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3437" w:rsidRPr="006C3437" w:rsidRDefault="006C3437" w:rsidP="006C3437">
      <w:pPr>
        <w:spacing w:after="0" w:line="276" w:lineRule="auto"/>
        <w:rPr>
          <w:rFonts w:ascii="Times New Roman" w:eastAsia="Times New Roman" w:hAnsi="Times New Roman" w:cs="Times New Roman"/>
          <w:sz w:val="24"/>
          <w:szCs w:val="24"/>
          <w:lang w:eastAsia="fr-FR"/>
        </w:rPr>
      </w:pPr>
    </w:p>
    <w:p w:rsidR="006C3437" w:rsidRPr="006C3437" w:rsidRDefault="006C3437" w:rsidP="006C3437">
      <w:pPr>
        <w:spacing w:before="100" w:beforeAutospacing="1" w:after="100" w:afterAutospacing="1" w:line="276" w:lineRule="auto"/>
        <w:outlineLvl w:val="2"/>
        <w:rPr>
          <w:rFonts w:ascii="Times New Roman" w:eastAsia="Times New Roman" w:hAnsi="Times New Roman" w:cs="Times New Roman"/>
          <w:b/>
          <w:bCs/>
          <w:sz w:val="27"/>
          <w:szCs w:val="27"/>
          <w:lang w:eastAsia="fr-FR"/>
        </w:rPr>
      </w:pPr>
      <w:r w:rsidRPr="006C3437">
        <w:rPr>
          <w:rFonts w:ascii="Times New Roman" w:eastAsia="Times New Roman" w:hAnsi="Times New Roman" w:cs="Times New Roman"/>
          <w:b/>
          <w:bCs/>
          <w:sz w:val="27"/>
          <w:szCs w:val="27"/>
          <w:lang w:eastAsia="fr-FR"/>
        </w:rPr>
        <w:t>I. QUI SOMMES-NOUS ?</w:t>
      </w:r>
    </w:p>
    <w:p w:rsidR="006C3437" w:rsidRPr="006C3437" w:rsidRDefault="006C3437" w:rsidP="006C3437">
      <w:pPr>
        <w:spacing w:before="100" w:beforeAutospacing="1" w:after="100" w:afterAutospacing="1" w:line="276" w:lineRule="auto"/>
        <w:outlineLvl w:val="3"/>
        <w:rPr>
          <w:rFonts w:ascii="Times New Roman" w:eastAsia="Times New Roman" w:hAnsi="Times New Roman" w:cs="Times New Roman"/>
          <w:b/>
          <w:bCs/>
          <w:sz w:val="24"/>
          <w:szCs w:val="24"/>
          <w:lang w:eastAsia="fr-FR"/>
        </w:rPr>
      </w:pPr>
      <w:r w:rsidRPr="006C3437">
        <w:rPr>
          <w:rFonts w:ascii="Times New Roman" w:eastAsia="Times New Roman" w:hAnsi="Times New Roman" w:cs="Times New Roman"/>
          <w:b/>
          <w:bCs/>
          <w:sz w:val="24"/>
          <w:szCs w:val="24"/>
          <w:lang w:eastAsia="fr-FR"/>
        </w:rPr>
        <w:t>1.1 Notre Histoire</w:t>
      </w:r>
    </w:p>
    <w:p w:rsidR="006C3437" w:rsidRDefault="006C3437" w:rsidP="006C3437">
      <w:pPr>
        <w:spacing w:before="100" w:beforeAutospacing="1" w:after="100" w:afterAutospacing="1" w:line="276" w:lineRule="auto"/>
        <w:rPr>
          <w:rFonts w:ascii="Times New Roman" w:eastAsia="Times New Roman" w:hAnsi="Times New Roman" w:cs="Times New Roman"/>
          <w:sz w:val="24"/>
          <w:szCs w:val="24"/>
          <w:lang w:eastAsia="fr-FR"/>
        </w:rPr>
      </w:pPr>
      <w:r w:rsidRPr="006C3437">
        <w:rPr>
          <w:rFonts w:ascii="Times New Roman" w:eastAsia="Times New Roman" w:hAnsi="Times New Roman" w:cs="Times New Roman"/>
          <w:sz w:val="24"/>
          <w:szCs w:val="24"/>
          <w:lang w:eastAsia="fr-FR"/>
        </w:rPr>
        <w:t xml:space="preserve">L’Association Internationale de Solidarité pour le Développement (AISD) a vu le jour en 2016 au Bénin. Dès sa création, </w:t>
      </w:r>
      <w:r w:rsidR="00551E26">
        <w:rPr>
          <w:rFonts w:ascii="Times New Roman" w:eastAsia="Times New Roman" w:hAnsi="Times New Roman" w:cs="Times New Roman"/>
          <w:sz w:val="24"/>
          <w:szCs w:val="24"/>
          <w:lang w:eastAsia="fr-FR"/>
        </w:rPr>
        <w:t xml:space="preserve">l’ONG </w:t>
      </w:r>
      <w:r w:rsidRPr="006C3437">
        <w:rPr>
          <w:rFonts w:ascii="Times New Roman" w:eastAsia="Times New Roman" w:hAnsi="Times New Roman" w:cs="Times New Roman"/>
          <w:sz w:val="24"/>
          <w:szCs w:val="24"/>
          <w:lang w:eastAsia="fr-FR"/>
        </w:rPr>
        <w:t>AISD s’est donnée pour mission de lutter contre les grands défis de santé publique, notamment les Infections Sexuellement Transmissibles (IST), les Violences Basées sur le Genre (VBG), et les hépatites virales. À travers ses interventions communautaires, AISD a rapidement gagné en notoriété, élargissant ses activités à la formation professionnelle, l’autonomisation des femmes et le développement socio-économique des jeunes vulnérables. Aujourd’hui, l’ONG</w:t>
      </w:r>
      <w:r w:rsidR="00793C12">
        <w:rPr>
          <w:rFonts w:ascii="Times New Roman" w:eastAsia="Times New Roman" w:hAnsi="Times New Roman" w:cs="Times New Roman"/>
          <w:sz w:val="24"/>
          <w:szCs w:val="24"/>
          <w:lang w:eastAsia="fr-FR"/>
        </w:rPr>
        <w:t xml:space="preserve"> AISD</w:t>
      </w:r>
      <w:r w:rsidRPr="006C3437">
        <w:rPr>
          <w:rFonts w:ascii="Times New Roman" w:eastAsia="Times New Roman" w:hAnsi="Times New Roman" w:cs="Times New Roman"/>
          <w:sz w:val="24"/>
          <w:szCs w:val="24"/>
          <w:lang w:eastAsia="fr-FR"/>
        </w:rPr>
        <w:t xml:space="preserve"> continue d’agir pour un développement durable à travers des partenariats nationaux et internationaux, renforçant sa présence dans plusieurs départements du Bénin.</w:t>
      </w:r>
    </w:p>
    <w:p w:rsidR="001B1B3E" w:rsidRPr="001B1B3E" w:rsidRDefault="001B1B3E" w:rsidP="006C3437">
      <w:pPr>
        <w:spacing w:before="100" w:beforeAutospacing="1" w:after="100" w:afterAutospacing="1" w:line="276" w:lineRule="auto"/>
        <w:rPr>
          <w:rFonts w:ascii="Times New Roman" w:eastAsia="Times New Roman" w:hAnsi="Times New Roman" w:cs="Times New Roman"/>
          <w:b/>
          <w:sz w:val="24"/>
          <w:szCs w:val="24"/>
          <w:lang w:eastAsia="fr-FR"/>
        </w:rPr>
      </w:pPr>
      <w:r w:rsidRPr="001B1B3E">
        <w:rPr>
          <w:rFonts w:ascii="Times New Roman" w:eastAsia="Times New Roman" w:hAnsi="Times New Roman" w:cs="Times New Roman"/>
          <w:noProof/>
          <w:sz w:val="24"/>
          <w:szCs w:val="24"/>
          <w:lang w:val="en-US"/>
        </w:rPr>
        <w:drawing>
          <wp:anchor distT="0" distB="0" distL="114300" distR="114300" simplePos="0" relativeHeight="251658240" behindDoc="0" locked="0" layoutInCell="1" allowOverlap="1">
            <wp:simplePos x="0" y="0"/>
            <wp:positionH relativeFrom="column">
              <wp:posOffset>1676400</wp:posOffset>
            </wp:positionH>
            <wp:positionV relativeFrom="paragraph">
              <wp:posOffset>248920</wp:posOffset>
            </wp:positionV>
            <wp:extent cx="1485900" cy="1485900"/>
            <wp:effectExtent l="0" t="0" r="0" b="0"/>
            <wp:wrapNone/>
            <wp:docPr id="1" name="Image 1" descr="C:\Users\HP 1030 G2\OneDrive\Pictures\Logo ONG AIS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P 1030 G2\OneDrive\Pictures\Logo ONG AISD.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85900" cy="1485900"/>
                    </a:xfrm>
                    <a:prstGeom prst="rect">
                      <a:avLst/>
                    </a:prstGeom>
                    <a:noFill/>
                    <a:ln>
                      <a:noFill/>
                    </a:ln>
                  </pic:spPr>
                </pic:pic>
              </a:graphicData>
            </a:graphic>
          </wp:anchor>
        </w:drawing>
      </w:r>
      <w:r w:rsidRPr="001B1B3E">
        <w:rPr>
          <w:rFonts w:ascii="Times New Roman" w:eastAsia="Times New Roman" w:hAnsi="Times New Roman" w:cs="Times New Roman"/>
          <w:b/>
          <w:sz w:val="24"/>
          <w:szCs w:val="24"/>
          <w:lang w:eastAsia="fr-FR"/>
        </w:rPr>
        <w:t xml:space="preserve">Logo l’ONG AISD </w:t>
      </w:r>
    </w:p>
    <w:p w:rsidR="001B1B3E" w:rsidRDefault="001B1B3E" w:rsidP="006C3437">
      <w:pPr>
        <w:spacing w:before="100" w:beforeAutospacing="1" w:after="100" w:afterAutospacing="1" w:line="276" w:lineRule="auto"/>
        <w:rPr>
          <w:rFonts w:ascii="Times New Roman" w:eastAsia="Times New Roman" w:hAnsi="Times New Roman" w:cs="Times New Roman"/>
          <w:sz w:val="24"/>
          <w:szCs w:val="24"/>
          <w:lang w:eastAsia="fr-FR"/>
        </w:rPr>
      </w:pPr>
    </w:p>
    <w:p w:rsidR="001B1B3E" w:rsidRDefault="001B1B3E" w:rsidP="006C3437">
      <w:pPr>
        <w:spacing w:before="100" w:beforeAutospacing="1" w:after="100" w:afterAutospacing="1" w:line="276" w:lineRule="auto"/>
        <w:rPr>
          <w:rFonts w:ascii="Times New Roman" w:eastAsia="Times New Roman" w:hAnsi="Times New Roman" w:cs="Times New Roman"/>
          <w:sz w:val="24"/>
          <w:szCs w:val="24"/>
          <w:lang w:eastAsia="fr-FR"/>
        </w:rPr>
      </w:pPr>
    </w:p>
    <w:p w:rsidR="001B1B3E" w:rsidRDefault="001B1B3E" w:rsidP="006C3437">
      <w:pPr>
        <w:spacing w:before="100" w:beforeAutospacing="1" w:after="100" w:afterAutospacing="1" w:line="276" w:lineRule="auto"/>
        <w:rPr>
          <w:rFonts w:ascii="Times New Roman" w:eastAsia="Times New Roman" w:hAnsi="Times New Roman" w:cs="Times New Roman"/>
          <w:sz w:val="24"/>
          <w:szCs w:val="24"/>
          <w:lang w:eastAsia="fr-FR"/>
        </w:rPr>
      </w:pPr>
    </w:p>
    <w:p w:rsidR="001B1B3E" w:rsidRDefault="001B1B3E" w:rsidP="006C3437">
      <w:pPr>
        <w:spacing w:before="100" w:beforeAutospacing="1" w:after="100" w:afterAutospacing="1" w:line="276" w:lineRule="auto"/>
        <w:rPr>
          <w:rFonts w:ascii="Times New Roman" w:eastAsia="Times New Roman" w:hAnsi="Times New Roman" w:cs="Times New Roman"/>
          <w:sz w:val="24"/>
          <w:szCs w:val="24"/>
          <w:lang w:eastAsia="fr-FR"/>
        </w:rPr>
      </w:pPr>
    </w:p>
    <w:p w:rsidR="001B1B3E" w:rsidRPr="006C3437" w:rsidRDefault="001B1B3E" w:rsidP="006C3437">
      <w:pPr>
        <w:spacing w:before="100" w:beforeAutospacing="1" w:after="100" w:afterAutospacing="1" w:line="276" w:lineRule="auto"/>
        <w:rPr>
          <w:rFonts w:ascii="Times New Roman" w:eastAsia="Times New Roman" w:hAnsi="Times New Roman" w:cs="Times New Roman"/>
          <w:sz w:val="24"/>
          <w:szCs w:val="24"/>
          <w:lang w:eastAsia="fr-FR"/>
        </w:rPr>
      </w:pPr>
    </w:p>
    <w:p w:rsidR="006C3437" w:rsidRPr="006C3437" w:rsidRDefault="006C3437" w:rsidP="006C3437">
      <w:pPr>
        <w:spacing w:before="100" w:beforeAutospacing="1" w:after="100" w:afterAutospacing="1" w:line="276" w:lineRule="auto"/>
        <w:outlineLvl w:val="3"/>
        <w:rPr>
          <w:rFonts w:ascii="Times New Roman" w:eastAsia="Times New Roman" w:hAnsi="Times New Roman" w:cs="Times New Roman"/>
          <w:b/>
          <w:bCs/>
          <w:sz w:val="24"/>
          <w:szCs w:val="24"/>
          <w:lang w:eastAsia="fr-FR"/>
        </w:rPr>
      </w:pPr>
      <w:r w:rsidRPr="006C3437">
        <w:rPr>
          <w:rFonts w:ascii="Times New Roman" w:eastAsia="Times New Roman" w:hAnsi="Times New Roman" w:cs="Times New Roman"/>
          <w:b/>
          <w:bCs/>
          <w:sz w:val="24"/>
          <w:szCs w:val="24"/>
          <w:lang w:eastAsia="fr-FR"/>
        </w:rPr>
        <w:t>1.2 Notre Mission</w:t>
      </w:r>
    </w:p>
    <w:p w:rsidR="006C3437" w:rsidRPr="006C3437" w:rsidRDefault="006C3437" w:rsidP="006C3437">
      <w:pPr>
        <w:spacing w:before="100" w:beforeAutospacing="1" w:after="100" w:afterAutospacing="1" w:line="276" w:lineRule="auto"/>
        <w:rPr>
          <w:rFonts w:ascii="Times New Roman" w:eastAsia="Times New Roman" w:hAnsi="Times New Roman" w:cs="Times New Roman"/>
          <w:sz w:val="24"/>
          <w:szCs w:val="24"/>
          <w:lang w:eastAsia="fr-FR"/>
        </w:rPr>
      </w:pPr>
      <w:r w:rsidRPr="006C3437">
        <w:rPr>
          <w:rFonts w:ascii="Times New Roman" w:eastAsia="Times New Roman" w:hAnsi="Times New Roman" w:cs="Times New Roman"/>
          <w:sz w:val="24"/>
          <w:szCs w:val="24"/>
          <w:lang w:eastAsia="fr-FR"/>
        </w:rPr>
        <w:t xml:space="preserve">AISD a pour mission de favoriser un développement durable en répondant aux besoins des populations en matière de santé, de formation professionnelle, d’autonomisation des femmes, et d’amélioration des infrastructures d’eau, hygiène et assainissement. L’ONG intervient dans la lutte contre les maladies infectieuses telles que le VIH/SIDA, les hépatites virales et la tuberculose. Elle œuvre aussi pour la promotion de la santé sexuelle et reproductive </w:t>
      </w:r>
      <w:r w:rsidR="005A21E8">
        <w:rPr>
          <w:rFonts w:ascii="Times New Roman" w:eastAsia="Times New Roman" w:hAnsi="Times New Roman" w:cs="Times New Roman"/>
          <w:sz w:val="24"/>
          <w:szCs w:val="24"/>
          <w:lang w:eastAsia="fr-FR"/>
        </w:rPr>
        <w:t xml:space="preserve">au profit </w:t>
      </w:r>
      <w:r w:rsidRPr="006C3437">
        <w:rPr>
          <w:rFonts w:ascii="Times New Roman" w:eastAsia="Times New Roman" w:hAnsi="Times New Roman" w:cs="Times New Roman"/>
          <w:sz w:val="24"/>
          <w:szCs w:val="24"/>
          <w:lang w:eastAsia="fr-FR"/>
        </w:rPr>
        <w:t>des femmes et des jeunes filles. De plus, AISD est engagée dans la formation professionnelle des jeunes en situation de précarité pour renforcer leur employabilité.</w:t>
      </w:r>
      <w:bookmarkStart w:id="0" w:name="_GoBack"/>
      <w:bookmarkEnd w:id="0"/>
    </w:p>
    <w:p w:rsidR="006C3437" w:rsidRPr="006C3437" w:rsidRDefault="006C3437" w:rsidP="006C3437">
      <w:pPr>
        <w:spacing w:before="100" w:beforeAutospacing="1" w:after="100" w:afterAutospacing="1" w:line="276" w:lineRule="auto"/>
        <w:outlineLvl w:val="3"/>
        <w:rPr>
          <w:rFonts w:ascii="Times New Roman" w:eastAsia="Times New Roman" w:hAnsi="Times New Roman" w:cs="Times New Roman"/>
          <w:b/>
          <w:bCs/>
          <w:sz w:val="24"/>
          <w:szCs w:val="24"/>
          <w:lang w:eastAsia="fr-FR"/>
        </w:rPr>
      </w:pPr>
      <w:r w:rsidRPr="006C3437">
        <w:rPr>
          <w:rFonts w:ascii="Times New Roman" w:eastAsia="Times New Roman" w:hAnsi="Times New Roman" w:cs="Times New Roman"/>
          <w:b/>
          <w:bCs/>
          <w:sz w:val="24"/>
          <w:szCs w:val="24"/>
          <w:lang w:eastAsia="fr-FR"/>
        </w:rPr>
        <w:t>1.3 Nos Antennes</w:t>
      </w:r>
    </w:p>
    <w:p w:rsidR="006C3437" w:rsidRPr="006C3437" w:rsidRDefault="006C3437" w:rsidP="006C3437">
      <w:pPr>
        <w:spacing w:before="100" w:beforeAutospacing="1" w:after="100" w:afterAutospacing="1" w:line="276" w:lineRule="auto"/>
        <w:rPr>
          <w:rFonts w:ascii="Times New Roman" w:eastAsia="Times New Roman" w:hAnsi="Times New Roman" w:cs="Times New Roman"/>
          <w:sz w:val="24"/>
          <w:szCs w:val="24"/>
          <w:lang w:eastAsia="fr-FR"/>
        </w:rPr>
      </w:pPr>
      <w:r w:rsidRPr="006C3437">
        <w:rPr>
          <w:rFonts w:ascii="Times New Roman" w:eastAsia="Times New Roman" w:hAnsi="Times New Roman" w:cs="Times New Roman"/>
          <w:sz w:val="24"/>
          <w:szCs w:val="24"/>
          <w:lang w:eastAsia="fr-FR"/>
        </w:rPr>
        <w:t>AISD possède plusieurs antennes pour assurer une meilleure couverture des populations cibles :</w:t>
      </w:r>
    </w:p>
    <w:p w:rsidR="006C3437" w:rsidRPr="006C3437" w:rsidRDefault="006C3437" w:rsidP="006C3437">
      <w:pPr>
        <w:numPr>
          <w:ilvl w:val="0"/>
          <w:numId w:val="4"/>
        </w:numPr>
        <w:spacing w:before="100" w:beforeAutospacing="1" w:after="100" w:afterAutospacing="1" w:line="276" w:lineRule="auto"/>
        <w:rPr>
          <w:rFonts w:ascii="Times New Roman" w:eastAsia="Times New Roman" w:hAnsi="Times New Roman" w:cs="Times New Roman"/>
          <w:sz w:val="24"/>
          <w:szCs w:val="24"/>
          <w:lang w:eastAsia="fr-FR"/>
        </w:rPr>
      </w:pPr>
      <w:r w:rsidRPr="006C3437">
        <w:rPr>
          <w:rFonts w:ascii="Times New Roman" w:eastAsia="Times New Roman" w:hAnsi="Times New Roman" w:cs="Times New Roman"/>
          <w:b/>
          <w:bCs/>
          <w:sz w:val="24"/>
          <w:szCs w:val="24"/>
          <w:lang w:eastAsia="fr-FR"/>
        </w:rPr>
        <w:lastRenderedPageBreak/>
        <w:t>Siège principal</w:t>
      </w:r>
      <w:r w:rsidRPr="006C3437">
        <w:rPr>
          <w:rFonts w:ascii="Times New Roman" w:eastAsia="Times New Roman" w:hAnsi="Times New Roman" w:cs="Times New Roman"/>
          <w:sz w:val="24"/>
          <w:szCs w:val="24"/>
          <w:lang w:eastAsia="fr-FR"/>
        </w:rPr>
        <w:t xml:space="preserve"> : Situé à Bohicon, dans le département du Zou.</w:t>
      </w:r>
    </w:p>
    <w:p w:rsidR="006C3437" w:rsidRPr="006C3437" w:rsidRDefault="006C3437" w:rsidP="006C3437">
      <w:pPr>
        <w:numPr>
          <w:ilvl w:val="0"/>
          <w:numId w:val="4"/>
        </w:numPr>
        <w:spacing w:before="100" w:beforeAutospacing="1" w:after="100" w:afterAutospacing="1" w:line="276" w:lineRule="auto"/>
        <w:rPr>
          <w:rFonts w:ascii="Times New Roman" w:eastAsia="Times New Roman" w:hAnsi="Times New Roman" w:cs="Times New Roman"/>
          <w:sz w:val="24"/>
          <w:szCs w:val="24"/>
          <w:lang w:eastAsia="fr-FR"/>
        </w:rPr>
      </w:pPr>
      <w:r w:rsidRPr="006C3437">
        <w:rPr>
          <w:rFonts w:ascii="Times New Roman" w:eastAsia="Times New Roman" w:hAnsi="Times New Roman" w:cs="Times New Roman"/>
          <w:b/>
          <w:bCs/>
          <w:sz w:val="24"/>
          <w:szCs w:val="24"/>
          <w:lang w:eastAsia="fr-FR"/>
        </w:rPr>
        <w:t>Antenne de Zè</w:t>
      </w:r>
      <w:r w:rsidRPr="006C3437">
        <w:rPr>
          <w:rFonts w:ascii="Times New Roman" w:eastAsia="Times New Roman" w:hAnsi="Times New Roman" w:cs="Times New Roman"/>
          <w:sz w:val="24"/>
          <w:szCs w:val="24"/>
          <w:lang w:eastAsia="fr-FR"/>
        </w:rPr>
        <w:t xml:space="preserve"> : Dans le département de l'Atlantique, où AISD intervient dans des </w:t>
      </w:r>
      <w:r>
        <w:rPr>
          <w:rFonts w:ascii="Times New Roman" w:eastAsia="Times New Roman" w:hAnsi="Times New Roman" w:cs="Times New Roman"/>
          <w:sz w:val="24"/>
          <w:szCs w:val="24"/>
          <w:lang w:eastAsia="fr-FR"/>
        </w:rPr>
        <w:t xml:space="preserve">projets liés à l’eau potable, </w:t>
      </w:r>
      <w:r w:rsidRPr="006C3437">
        <w:rPr>
          <w:rFonts w:ascii="Times New Roman" w:eastAsia="Times New Roman" w:hAnsi="Times New Roman" w:cs="Times New Roman"/>
          <w:sz w:val="24"/>
          <w:szCs w:val="24"/>
          <w:lang w:eastAsia="fr-FR"/>
        </w:rPr>
        <w:t>à la santé</w:t>
      </w:r>
      <w:r>
        <w:rPr>
          <w:rFonts w:ascii="Times New Roman" w:eastAsia="Times New Roman" w:hAnsi="Times New Roman" w:cs="Times New Roman"/>
          <w:sz w:val="24"/>
          <w:szCs w:val="24"/>
          <w:lang w:eastAsia="fr-FR"/>
        </w:rPr>
        <w:t xml:space="preserve"> et </w:t>
      </w:r>
      <w:r w:rsidR="0039503D">
        <w:rPr>
          <w:rFonts w:ascii="Times New Roman" w:eastAsia="Times New Roman" w:hAnsi="Times New Roman" w:cs="Times New Roman"/>
          <w:sz w:val="24"/>
          <w:szCs w:val="24"/>
          <w:lang w:eastAsia="fr-FR"/>
        </w:rPr>
        <w:t xml:space="preserve">à </w:t>
      </w:r>
      <w:r>
        <w:rPr>
          <w:rFonts w:ascii="Times New Roman" w:eastAsia="Times New Roman" w:hAnsi="Times New Roman" w:cs="Times New Roman"/>
          <w:sz w:val="24"/>
          <w:szCs w:val="24"/>
          <w:lang w:eastAsia="fr-FR"/>
        </w:rPr>
        <w:t>l’agriculture</w:t>
      </w:r>
      <w:r w:rsidRPr="006C3437">
        <w:rPr>
          <w:rFonts w:ascii="Times New Roman" w:eastAsia="Times New Roman" w:hAnsi="Times New Roman" w:cs="Times New Roman"/>
          <w:sz w:val="24"/>
          <w:szCs w:val="24"/>
          <w:lang w:eastAsia="fr-FR"/>
        </w:rPr>
        <w:t>.</w:t>
      </w:r>
    </w:p>
    <w:p w:rsidR="006C3437" w:rsidRDefault="006C3437" w:rsidP="006C3437">
      <w:pPr>
        <w:numPr>
          <w:ilvl w:val="0"/>
          <w:numId w:val="4"/>
        </w:numPr>
        <w:spacing w:before="100" w:beforeAutospacing="1" w:after="100" w:afterAutospacing="1" w:line="276" w:lineRule="auto"/>
        <w:rPr>
          <w:rFonts w:ascii="Times New Roman" w:eastAsia="Times New Roman" w:hAnsi="Times New Roman" w:cs="Times New Roman"/>
          <w:sz w:val="24"/>
          <w:szCs w:val="24"/>
          <w:lang w:eastAsia="fr-FR"/>
        </w:rPr>
      </w:pPr>
      <w:r w:rsidRPr="006C3437">
        <w:rPr>
          <w:rFonts w:ascii="Times New Roman" w:eastAsia="Times New Roman" w:hAnsi="Times New Roman" w:cs="Times New Roman"/>
          <w:b/>
          <w:bCs/>
          <w:sz w:val="24"/>
          <w:szCs w:val="24"/>
          <w:lang w:eastAsia="fr-FR"/>
        </w:rPr>
        <w:t>Interventions au nord Bénin</w:t>
      </w:r>
      <w:r w:rsidRPr="006C3437">
        <w:rPr>
          <w:rFonts w:ascii="Times New Roman" w:eastAsia="Times New Roman" w:hAnsi="Times New Roman" w:cs="Times New Roman"/>
          <w:sz w:val="24"/>
          <w:szCs w:val="24"/>
          <w:lang w:eastAsia="fr-FR"/>
        </w:rPr>
        <w:t xml:space="preserve"> : AISD agit également dans les départements du nord</w:t>
      </w:r>
      <w:r w:rsidR="00E05F9E">
        <w:rPr>
          <w:rFonts w:ascii="Times New Roman" w:eastAsia="Times New Roman" w:hAnsi="Times New Roman" w:cs="Times New Roman"/>
          <w:sz w:val="24"/>
          <w:szCs w:val="24"/>
          <w:lang w:eastAsia="fr-FR"/>
        </w:rPr>
        <w:t xml:space="preserve"> en étroite collaboration avec ses représentants et les </w:t>
      </w:r>
      <w:r w:rsidRPr="006C3437">
        <w:rPr>
          <w:rFonts w:ascii="Times New Roman" w:eastAsia="Times New Roman" w:hAnsi="Times New Roman" w:cs="Times New Roman"/>
          <w:sz w:val="24"/>
          <w:szCs w:val="24"/>
          <w:lang w:eastAsia="fr-FR"/>
        </w:rPr>
        <w:t>ONG locales, élargissant ainsi l'impact de ses actions.</w:t>
      </w:r>
    </w:p>
    <w:p w:rsidR="003F046B" w:rsidRDefault="003F046B" w:rsidP="003F046B">
      <w:pPr>
        <w:spacing w:before="100" w:beforeAutospacing="1" w:after="100" w:afterAutospacing="1" w:line="276" w:lineRule="auto"/>
        <w:rPr>
          <w:rFonts w:ascii="Times New Roman" w:eastAsia="Times New Roman" w:hAnsi="Times New Roman" w:cs="Times New Roman"/>
          <w:sz w:val="24"/>
          <w:szCs w:val="24"/>
          <w:lang w:eastAsia="fr-FR"/>
        </w:rPr>
      </w:pPr>
      <w:r>
        <w:rPr>
          <w:rFonts w:ascii="Times New Roman" w:eastAsia="Times New Roman" w:hAnsi="Times New Roman" w:cs="Times New Roman"/>
          <w:b/>
          <w:bCs/>
          <w:sz w:val="24"/>
          <w:szCs w:val="24"/>
          <w:lang w:eastAsia="fr-FR"/>
        </w:rPr>
        <w:t>NB </w:t>
      </w:r>
      <w:r w:rsidRPr="003F046B">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 xml:space="preserve"> Ici on voudrait qu’il y ait la carte du bénin avec le pointage des antennes selon leur localisation </w:t>
      </w:r>
    </w:p>
    <w:p w:rsidR="00266334" w:rsidRPr="006C3437" w:rsidRDefault="00266334" w:rsidP="00266334">
      <w:pPr>
        <w:spacing w:before="100" w:beforeAutospacing="1" w:after="100" w:afterAutospacing="1" w:line="276" w:lineRule="auto"/>
        <w:ind w:left="720"/>
        <w:rPr>
          <w:rFonts w:ascii="Times New Roman" w:eastAsia="Times New Roman" w:hAnsi="Times New Roman" w:cs="Times New Roman"/>
          <w:sz w:val="24"/>
          <w:szCs w:val="24"/>
          <w:lang w:eastAsia="fr-FR"/>
        </w:rPr>
      </w:pPr>
    </w:p>
    <w:p w:rsidR="006C3437" w:rsidRPr="006C3437" w:rsidRDefault="009A3031" w:rsidP="006C3437">
      <w:pPr>
        <w:spacing w:after="0" w:line="276"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pict>
          <v:rect id="_x0000_i1025" style="width:0;height:1.5pt" o:hralign="center" o:hrstd="t" o:hr="t" fillcolor="#a0a0a0" stroked="f"/>
        </w:pict>
      </w:r>
    </w:p>
    <w:p w:rsidR="00266334" w:rsidRPr="006C3437" w:rsidRDefault="006C3437" w:rsidP="006C3437">
      <w:pPr>
        <w:spacing w:before="100" w:beforeAutospacing="1" w:after="100" w:afterAutospacing="1" w:line="276" w:lineRule="auto"/>
        <w:outlineLvl w:val="2"/>
        <w:rPr>
          <w:rFonts w:ascii="Times New Roman" w:eastAsia="Times New Roman" w:hAnsi="Times New Roman" w:cs="Times New Roman"/>
          <w:b/>
          <w:bCs/>
          <w:sz w:val="27"/>
          <w:szCs w:val="27"/>
          <w:lang w:eastAsia="fr-FR"/>
        </w:rPr>
      </w:pPr>
      <w:r w:rsidRPr="006C3437">
        <w:rPr>
          <w:rFonts w:ascii="Times New Roman" w:eastAsia="Times New Roman" w:hAnsi="Times New Roman" w:cs="Times New Roman"/>
          <w:b/>
          <w:bCs/>
          <w:sz w:val="27"/>
          <w:szCs w:val="27"/>
          <w:lang w:eastAsia="fr-FR"/>
        </w:rPr>
        <w:t>II. NOS ACTIONS</w:t>
      </w:r>
    </w:p>
    <w:p w:rsidR="006C3437" w:rsidRPr="006C3437" w:rsidRDefault="006C3437" w:rsidP="006C3437">
      <w:pPr>
        <w:spacing w:before="100" w:beforeAutospacing="1" w:after="100" w:afterAutospacing="1" w:line="276" w:lineRule="auto"/>
        <w:outlineLvl w:val="3"/>
        <w:rPr>
          <w:rFonts w:ascii="Times New Roman" w:eastAsia="Times New Roman" w:hAnsi="Times New Roman" w:cs="Times New Roman"/>
          <w:b/>
          <w:bCs/>
          <w:sz w:val="24"/>
          <w:szCs w:val="24"/>
          <w:lang w:eastAsia="fr-FR"/>
        </w:rPr>
      </w:pPr>
      <w:r w:rsidRPr="006C3437">
        <w:rPr>
          <w:rFonts w:ascii="Times New Roman" w:eastAsia="Times New Roman" w:hAnsi="Times New Roman" w:cs="Times New Roman"/>
          <w:b/>
          <w:bCs/>
          <w:sz w:val="24"/>
          <w:szCs w:val="24"/>
          <w:lang w:eastAsia="fr-FR"/>
        </w:rPr>
        <w:t>2.1 Hépatites Virales, VIH et les IST</w:t>
      </w:r>
    </w:p>
    <w:p w:rsidR="006C3437" w:rsidRPr="006C3437" w:rsidRDefault="006C3437" w:rsidP="006C3437">
      <w:pPr>
        <w:spacing w:before="100" w:beforeAutospacing="1" w:after="100" w:afterAutospacing="1" w:line="276" w:lineRule="auto"/>
        <w:rPr>
          <w:rFonts w:ascii="Times New Roman" w:eastAsia="Times New Roman" w:hAnsi="Times New Roman" w:cs="Times New Roman"/>
          <w:sz w:val="24"/>
          <w:szCs w:val="24"/>
          <w:lang w:eastAsia="fr-FR"/>
        </w:rPr>
      </w:pPr>
      <w:r w:rsidRPr="006C3437">
        <w:rPr>
          <w:rFonts w:ascii="Times New Roman" w:eastAsia="Times New Roman" w:hAnsi="Times New Roman" w:cs="Times New Roman"/>
          <w:sz w:val="24"/>
          <w:szCs w:val="24"/>
          <w:lang w:eastAsia="fr-FR"/>
        </w:rPr>
        <w:t xml:space="preserve">AISD mène des campagnes régulières de sensibilisation, de dépistage et de prévention contre le VIH/SIDA, les hépatites virales et les infections sexuellement transmissibles. Par exemple, en collaboration avec </w:t>
      </w:r>
      <w:r w:rsidRPr="006C3437">
        <w:rPr>
          <w:rFonts w:ascii="Times New Roman" w:eastAsia="Times New Roman" w:hAnsi="Times New Roman" w:cs="Times New Roman"/>
          <w:b/>
          <w:bCs/>
          <w:sz w:val="24"/>
          <w:szCs w:val="24"/>
          <w:lang w:eastAsia="fr-FR"/>
        </w:rPr>
        <w:t>SOS Hépatite France</w:t>
      </w:r>
      <w:r w:rsidRPr="006C3437">
        <w:rPr>
          <w:rFonts w:ascii="Times New Roman" w:eastAsia="Times New Roman" w:hAnsi="Times New Roman" w:cs="Times New Roman"/>
          <w:sz w:val="24"/>
          <w:szCs w:val="24"/>
          <w:lang w:eastAsia="fr-FR"/>
        </w:rPr>
        <w:t xml:space="preserve"> et </w:t>
      </w:r>
      <w:r w:rsidRPr="006C3437">
        <w:rPr>
          <w:rFonts w:ascii="Times New Roman" w:eastAsia="Times New Roman" w:hAnsi="Times New Roman" w:cs="Times New Roman"/>
          <w:b/>
          <w:bCs/>
          <w:sz w:val="24"/>
          <w:szCs w:val="24"/>
          <w:lang w:eastAsia="fr-FR"/>
        </w:rPr>
        <w:t>ABOSCHVi</w:t>
      </w:r>
      <w:r w:rsidRPr="006C3437">
        <w:rPr>
          <w:rFonts w:ascii="Times New Roman" w:eastAsia="Times New Roman" w:hAnsi="Times New Roman" w:cs="Times New Roman"/>
          <w:sz w:val="24"/>
          <w:szCs w:val="24"/>
          <w:lang w:eastAsia="fr-FR"/>
        </w:rPr>
        <w:t xml:space="preserve">, l’ONG cible les groupes vulnérables à travers des interventions communautaires et des </w:t>
      </w:r>
      <w:r w:rsidR="00E05F9E">
        <w:rPr>
          <w:rFonts w:ascii="Times New Roman" w:eastAsia="Times New Roman" w:hAnsi="Times New Roman" w:cs="Times New Roman"/>
          <w:sz w:val="24"/>
          <w:szCs w:val="24"/>
          <w:lang w:eastAsia="fr-FR"/>
        </w:rPr>
        <w:t>campagnes de dépistage</w:t>
      </w:r>
      <w:r w:rsidRPr="006C3437">
        <w:rPr>
          <w:rFonts w:ascii="Times New Roman" w:eastAsia="Times New Roman" w:hAnsi="Times New Roman" w:cs="Times New Roman"/>
          <w:sz w:val="24"/>
          <w:szCs w:val="24"/>
          <w:lang w:eastAsia="fr-FR"/>
        </w:rPr>
        <w:t>, visant à réduire la transmission de ces</w:t>
      </w:r>
      <w:r w:rsidR="008726DA">
        <w:rPr>
          <w:rFonts w:ascii="Times New Roman" w:eastAsia="Times New Roman" w:hAnsi="Times New Roman" w:cs="Times New Roman"/>
          <w:sz w:val="24"/>
          <w:szCs w:val="24"/>
          <w:lang w:eastAsia="fr-FR"/>
        </w:rPr>
        <w:t xml:space="preserve"> maladies</w:t>
      </w:r>
      <w:r w:rsidRPr="006C3437">
        <w:rPr>
          <w:rFonts w:ascii="Times New Roman" w:eastAsia="Times New Roman" w:hAnsi="Times New Roman" w:cs="Times New Roman"/>
          <w:sz w:val="24"/>
          <w:szCs w:val="24"/>
          <w:lang w:eastAsia="fr-FR"/>
        </w:rPr>
        <w:t>.</w:t>
      </w:r>
    </w:p>
    <w:p w:rsidR="006C3437" w:rsidRPr="006C3437" w:rsidRDefault="006C3437" w:rsidP="006C3437">
      <w:pPr>
        <w:spacing w:before="100" w:beforeAutospacing="1" w:after="100" w:afterAutospacing="1" w:line="276" w:lineRule="auto"/>
        <w:outlineLvl w:val="3"/>
        <w:rPr>
          <w:rFonts w:ascii="Times New Roman" w:eastAsia="Times New Roman" w:hAnsi="Times New Roman" w:cs="Times New Roman"/>
          <w:b/>
          <w:bCs/>
          <w:sz w:val="24"/>
          <w:szCs w:val="24"/>
          <w:lang w:eastAsia="fr-FR"/>
        </w:rPr>
      </w:pPr>
      <w:r w:rsidRPr="006C3437">
        <w:rPr>
          <w:rFonts w:ascii="Times New Roman" w:eastAsia="Times New Roman" w:hAnsi="Times New Roman" w:cs="Times New Roman"/>
          <w:b/>
          <w:bCs/>
          <w:sz w:val="24"/>
          <w:szCs w:val="24"/>
          <w:lang w:eastAsia="fr-FR"/>
        </w:rPr>
        <w:t>2.2 Tuberculose et Paludisme</w:t>
      </w:r>
    </w:p>
    <w:p w:rsidR="006C3437" w:rsidRPr="006C3437" w:rsidRDefault="006C3437" w:rsidP="006C3437">
      <w:pPr>
        <w:spacing w:before="100" w:beforeAutospacing="1" w:after="100" w:afterAutospacing="1" w:line="276" w:lineRule="auto"/>
        <w:rPr>
          <w:rFonts w:ascii="Times New Roman" w:eastAsia="Times New Roman" w:hAnsi="Times New Roman" w:cs="Times New Roman"/>
          <w:sz w:val="24"/>
          <w:szCs w:val="24"/>
          <w:lang w:eastAsia="fr-FR"/>
        </w:rPr>
      </w:pPr>
      <w:r w:rsidRPr="006C3437">
        <w:rPr>
          <w:rFonts w:ascii="Times New Roman" w:eastAsia="Times New Roman" w:hAnsi="Times New Roman" w:cs="Times New Roman"/>
          <w:sz w:val="24"/>
          <w:szCs w:val="24"/>
          <w:lang w:eastAsia="fr-FR"/>
        </w:rPr>
        <w:t xml:space="preserve">AISD participe activement au </w:t>
      </w:r>
      <w:r w:rsidRPr="006C3437">
        <w:rPr>
          <w:rFonts w:ascii="Times New Roman" w:eastAsia="Times New Roman" w:hAnsi="Times New Roman" w:cs="Times New Roman"/>
          <w:b/>
          <w:bCs/>
          <w:sz w:val="24"/>
          <w:szCs w:val="24"/>
          <w:lang w:eastAsia="fr-FR"/>
        </w:rPr>
        <w:t>Programme National contre la Tuberculose (PNT)</w:t>
      </w:r>
      <w:r w:rsidRPr="006C3437">
        <w:rPr>
          <w:rFonts w:ascii="Times New Roman" w:eastAsia="Times New Roman" w:hAnsi="Times New Roman" w:cs="Times New Roman"/>
          <w:sz w:val="24"/>
          <w:szCs w:val="24"/>
          <w:lang w:eastAsia="fr-FR"/>
        </w:rPr>
        <w:t>, en menant des campagnes de sensibilisation et de dépistage dans les zones rurales. Elle est également impliquée dans l</w:t>
      </w:r>
      <w:r>
        <w:rPr>
          <w:rFonts w:ascii="Times New Roman" w:eastAsia="Times New Roman" w:hAnsi="Times New Roman" w:cs="Times New Roman"/>
          <w:sz w:val="24"/>
          <w:szCs w:val="24"/>
          <w:lang w:eastAsia="fr-FR"/>
        </w:rPr>
        <w:t xml:space="preserve">a lutte contre le paludisme et </w:t>
      </w:r>
      <w:r w:rsidRPr="006C3437">
        <w:rPr>
          <w:rFonts w:ascii="Times New Roman" w:eastAsia="Times New Roman" w:hAnsi="Times New Roman" w:cs="Times New Roman"/>
          <w:sz w:val="24"/>
          <w:szCs w:val="24"/>
          <w:lang w:eastAsia="fr-FR"/>
        </w:rPr>
        <w:t>la distribution de moustiquaires imprégnées et l’organisation de sessions d’information pour promouvoir les bonnes pratiques de prévention, notamment l’usage des moustiquaires.</w:t>
      </w:r>
    </w:p>
    <w:p w:rsidR="006C3437" w:rsidRPr="006C3437" w:rsidRDefault="006C3437" w:rsidP="006C3437">
      <w:pPr>
        <w:spacing w:before="100" w:beforeAutospacing="1" w:after="100" w:afterAutospacing="1" w:line="276" w:lineRule="auto"/>
        <w:outlineLvl w:val="3"/>
        <w:rPr>
          <w:rFonts w:ascii="Times New Roman" w:eastAsia="Times New Roman" w:hAnsi="Times New Roman" w:cs="Times New Roman"/>
          <w:b/>
          <w:bCs/>
          <w:sz w:val="24"/>
          <w:szCs w:val="24"/>
          <w:lang w:eastAsia="fr-FR"/>
        </w:rPr>
      </w:pPr>
      <w:r w:rsidRPr="006C3437">
        <w:rPr>
          <w:rFonts w:ascii="Times New Roman" w:eastAsia="Times New Roman" w:hAnsi="Times New Roman" w:cs="Times New Roman"/>
          <w:b/>
          <w:bCs/>
          <w:sz w:val="24"/>
          <w:szCs w:val="24"/>
          <w:lang w:eastAsia="fr-FR"/>
        </w:rPr>
        <w:t>2.3 Violences Basées sur le Genre et Promotion de la Santé Sexuelle et Reproductive</w:t>
      </w:r>
    </w:p>
    <w:p w:rsidR="006C3437" w:rsidRPr="006C3437" w:rsidRDefault="006C3437" w:rsidP="006C3437">
      <w:pPr>
        <w:spacing w:before="100" w:beforeAutospacing="1" w:after="100" w:afterAutospacing="1" w:line="276" w:lineRule="auto"/>
        <w:rPr>
          <w:rFonts w:ascii="Times New Roman" w:eastAsia="Times New Roman" w:hAnsi="Times New Roman" w:cs="Times New Roman"/>
          <w:sz w:val="24"/>
          <w:szCs w:val="24"/>
          <w:lang w:eastAsia="fr-FR"/>
        </w:rPr>
      </w:pPr>
      <w:r w:rsidRPr="006C3437">
        <w:rPr>
          <w:rFonts w:ascii="Times New Roman" w:eastAsia="Times New Roman" w:hAnsi="Times New Roman" w:cs="Times New Roman"/>
          <w:sz w:val="24"/>
          <w:szCs w:val="24"/>
          <w:lang w:eastAsia="fr-FR"/>
        </w:rPr>
        <w:t>AISD se concentre sur la prévention des Violences Basées sur le Genre (VBG) à travers des formations, des séances de sensibilisation, et des ateliers éducatifs destinés aux femmes et jeunes filles. L’ONG promeut également la santé sexuelle et reproductive en milieu rural, avec un accent sur l’accès aux services de contraception, la prévention des grossesses précoces et non désirées, ainsi que la lutte contre les abus sexuels.</w:t>
      </w:r>
    </w:p>
    <w:p w:rsidR="006C3437" w:rsidRPr="006C3437" w:rsidRDefault="006C3437" w:rsidP="006C3437">
      <w:pPr>
        <w:spacing w:before="100" w:beforeAutospacing="1" w:after="100" w:afterAutospacing="1" w:line="276" w:lineRule="auto"/>
        <w:outlineLvl w:val="3"/>
        <w:rPr>
          <w:rFonts w:ascii="Times New Roman" w:eastAsia="Times New Roman" w:hAnsi="Times New Roman" w:cs="Times New Roman"/>
          <w:b/>
          <w:bCs/>
          <w:sz w:val="24"/>
          <w:szCs w:val="24"/>
          <w:lang w:eastAsia="fr-FR"/>
        </w:rPr>
      </w:pPr>
      <w:r w:rsidRPr="006C3437">
        <w:rPr>
          <w:rFonts w:ascii="Times New Roman" w:eastAsia="Times New Roman" w:hAnsi="Times New Roman" w:cs="Times New Roman"/>
          <w:b/>
          <w:bCs/>
          <w:sz w:val="24"/>
          <w:szCs w:val="24"/>
          <w:lang w:eastAsia="fr-FR"/>
        </w:rPr>
        <w:t>2.4 Agriculture Durable et Nutrition</w:t>
      </w:r>
    </w:p>
    <w:p w:rsidR="006C3437" w:rsidRPr="006C3437" w:rsidRDefault="006C3437" w:rsidP="006C3437">
      <w:pPr>
        <w:spacing w:before="100" w:beforeAutospacing="1" w:after="100" w:afterAutospacing="1" w:line="276" w:lineRule="auto"/>
        <w:rPr>
          <w:rFonts w:ascii="Times New Roman" w:eastAsia="Times New Roman" w:hAnsi="Times New Roman" w:cs="Times New Roman"/>
          <w:sz w:val="24"/>
          <w:szCs w:val="24"/>
          <w:lang w:eastAsia="fr-FR"/>
        </w:rPr>
      </w:pPr>
      <w:r w:rsidRPr="006C3437">
        <w:rPr>
          <w:rFonts w:ascii="Times New Roman" w:eastAsia="Times New Roman" w:hAnsi="Times New Roman" w:cs="Times New Roman"/>
          <w:sz w:val="24"/>
          <w:szCs w:val="24"/>
          <w:lang w:eastAsia="fr-FR"/>
        </w:rPr>
        <w:lastRenderedPageBreak/>
        <w:t>Avec l’appui de sa ferme-école agro-pastorale, AISD enseigne aux jeunes des techniques agricoles durables qui contribuent à améliorer la sécurité alimentaire. Ce projet permet non seulement de former de futurs agriculteurs</w:t>
      </w:r>
      <w:r w:rsidR="001545EE">
        <w:rPr>
          <w:rFonts w:ascii="Times New Roman" w:eastAsia="Times New Roman" w:hAnsi="Times New Roman" w:cs="Times New Roman"/>
          <w:sz w:val="24"/>
          <w:szCs w:val="24"/>
          <w:lang w:eastAsia="fr-FR"/>
        </w:rPr>
        <w:t xml:space="preserve"> modernes</w:t>
      </w:r>
      <w:r w:rsidRPr="006C3437">
        <w:rPr>
          <w:rFonts w:ascii="Times New Roman" w:eastAsia="Times New Roman" w:hAnsi="Times New Roman" w:cs="Times New Roman"/>
          <w:sz w:val="24"/>
          <w:szCs w:val="24"/>
          <w:lang w:eastAsia="fr-FR"/>
        </w:rPr>
        <w:t xml:space="preserve">, mais aussi de promouvoir une meilleure nutrition au sein des communautés rurales. L’ONG favorise également l’utilisation de méthodes </w:t>
      </w:r>
      <w:r>
        <w:rPr>
          <w:rFonts w:ascii="Times New Roman" w:eastAsia="Times New Roman" w:hAnsi="Times New Roman" w:cs="Times New Roman"/>
          <w:sz w:val="24"/>
          <w:szCs w:val="24"/>
          <w:lang w:eastAsia="fr-FR"/>
        </w:rPr>
        <w:t>agro-</w:t>
      </w:r>
      <w:r w:rsidRPr="006C3437">
        <w:rPr>
          <w:rFonts w:ascii="Times New Roman" w:eastAsia="Times New Roman" w:hAnsi="Times New Roman" w:cs="Times New Roman"/>
          <w:sz w:val="24"/>
          <w:szCs w:val="24"/>
          <w:lang w:eastAsia="fr-FR"/>
        </w:rPr>
        <w:t>écologiques pour améliorer les rendements tout en respectant l’environnement.</w:t>
      </w:r>
      <w:r w:rsidR="00FA546D">
        <w:rPr>
          <w:rFonts w:ascii="Times New Roman" w:eastAsia="Times New Roman" w:hAnsi="Times New Roman" w:cs="Times New Roman"/>
          <w:sz w:val="24"/>
          <w:szCs w:val="24"/>
          <w:lang w:eastAsia="fr-FR"/>
        </w:rPr>
        <w:t xml:space="preserve"> Ce volet s’intéresse aussi à l’installation des jardins scolaire pour appuyer le programme de cantine scolaire. </w:t>
      </w:r>
    </w:p>
    <w:p w:rsidR="006C3437" w:rsidRPr="006C3437" w:rsidRDefault="006C3437" w:rsidP="006C3437">
      <w:pPr>
        <w:spacing w:before="100" w:beforeAutospacing="1" w:after="100" w:afterAutospacing="1" w:line="276" w:lineRule="auto"/>
        <w:outlineLvl w:val="3"/>
        <w:rPr>
          <w:rFonts w:ascii="Times New Roman" w:eastAsia="Times New Roman" w:hAnsi="Times New Roman" w:cs="Times New Roman"/>
          <w:b/>
          <w:bCs/>
          <w:sz w:val="24"/>
          <w:szCs w:val="24"/>
          <w:lang w:eastAsia="fr-FR"/>
        </w:rPr>
      </w:pPr>
      <w:r w:rsidRPr="006C3437">
        <w:rPr>
          <w:rFonts w:ascii="Times New Roman" w:eastAsia="Times New Roman" w:hAnsi="Times New Roman" w:cs="Times New Roman"/>
          <w:b/>
          <w:bCs/>
          <w:sz w:val="24"/>
          <w:szCs w:val="24"/>
          <w:lang w:eastAsia="fr-FR"/>
        </w:rPr>
        <w:t>2.5 Formation et Insertion Socio-Professionnelle des Jeunes Vulnérables</w:t>
      </w:r>
    </w:p>
    <w:p w:rsidR="006C3437" w:rsidRPr="006C3437" w:rsidRDefault="006C3437" w:rsidP="006C3437">
      <w:pPr>
        <w:spacing w:before="100" w:beforeAutospacing="1" w:after="100" w:afterAutospacing="1" w:line="276" w:lineRule="auto"/>
        <w:rPr>
          <w:rFonts w:ascii="Times New Roman" w:eastAsia="Times New Roman" w:hAnsi="Times New Roman" w:cs="Times New Roman"/>
          <w:sz w:val="24"/>
          <w:szCs w:val="24"/>
          <w:lang w:eastAsia="fr-FR"/>
        </w:rPr>
      </w:pPr>
      <w:r w:rsidRPr="006C3437">
        <w:rPr>
          <w:rFonts w:ascii="Times New Roman" w:eastAsia="Times New Roman" w:hAnsi="Times New Roman" w:cs="Times New Roman"/>
          <w:sz w:val="24"/>
          <w:szCs w:val="24"/>
          <w:lang w:eastAsia="fr-FR"/>
        </w:rPr>
        <w:t>AISD soutient les jeunes vulnérables à travers des formations professionnelles adaptées aux réalités du marché de l’emploi. Les jeunes sont formés dans</w:t>
      </w:r>
      <w:r w:rsidR="00D353E2">
        <w:rPr>
          <w:rFonts w:ascii="Times New Roman" w:eastAsia="Times New Roman" w:hAnsi="Times New Roman" w:cs="Times New Roman"/>
          <w:sz w:val="24"/>
          <w:szCs w:val="24"/>
          <w:lang w:eastAsia="fr-FR"/>
        </w:rPr>
        <w:t xml:space="preserve"> des métiers comme la cosmétique</w:t>
      </w:r>
      <w:r w:rsidRPr="006C3437">
        <w:rPr>
          <w:rFonts w:ascii="Times New Roman" w:eastAsia="Times New Roman" w:hAnsi="Times New Roman" w:cs="Times New Roman"/>
          <w:sz w:val="24"/>
          <w:szCs w:val="24"/>
          <w:lang w:eastAsia="fr-FR"/>
        </w:rPr>
        <w:t xml:space="preserve">, la </w:t>
      </w:r>
      <w:r w:rsidR="00D353E2">
        <w:rPr>
          <w:rFonts w:ascii="Times New Roman" w:eastAsia="Times New Roman" w:hAnsi="Times New Roman" w:cs="Times New Roman"/>
          <w:sz w:val="24"/>
          <w:szCs w:val="24"/>
          <w:lang w:eastAsia="fr-FR"/>
        </w:rPr>
        <w:t xml:space="preserve">Haute </w:t>
      </w:r>
      <w:r w:rsidRPr="006C3437">
        <w:rPr>
          <w:rFonts w:ascii="Times New Roman" w:eastAsia="Times New Roman" w:hAnsi="Times New Roman" w:cs="Times New Roman"/>
          <w:sz w:val="24"/>
          <w:szCs w:val="24"/>
          <w:lang w:eastAsia="fr-FR"/>
        </w:rPr>
        <w:t>couture</w:t>
      </w:r>
      <w:r w:rsidR="00D353E2">
        <w:rPr>
          <w:rFonts w:ascii="Times New Roman" w:eastAsia="Times New Roman" w:hAnsi="Times New Roman" w:cs="Times New Roman"/>
          <w:sz w:val="24"/>
          <w:szCs w:val="24"/>
          <w:lang w:eastAsia="fr-FR"/>
        </w:rPr>
        <w:t xml:space="preserve"> et broderie,</w:t>
      </w:r>
      <w:r w:rsidRPr="006C3437">
        <w:rPr>
          <w:rFonts w:ascii="Times New Roman" w:eastAsia="Times New Roman" w:hAnsi="Times New Roman" w:cs="Times New Roman"/>
          <w:sz w:val="24"/>
          <w:szCs w:val="24"/>
          <w:lang w:eastAsia="fr-FR"/>
        </w:rPr>
        <w:t xml:space="preserve"> la transformation agroalimentaire, et d’autres activités génératrices de revenus. Ces formations visent à leur offrir des compétences pratiques pour améliorer leur employabilité et favoriser leur insertion socio-économique.</w:t>
      </w:r>
    </w:p>
    <w:p w:rsidR="006C3437" w:rsidRPr="006C3437" w:rsidRDefault="006C3437" w:rsidP="006C3437">
      <w:pPr>
        <w:spacing w:before="100" w:beforeAutospacing="1" w:after="100" w:afterAutospacing="1" w:line="276" w:lineRule="auto"/>
        <w:outlineLvl w:val="3"/>
        <w:rPr>
          <w:rFonts w:ascii="Times New Roman" w:eastAsia="Times New Roman" w:hAnsi="Times New Roman" w:cs="Times New Roman"/>
          <w:b/>
          <w:bCs/>
          <w:sz w:val="24"/>
          <w:szCs w:val="24"/>
          <w:lang w:eastAsia="fr-FR"/>
        </w:rPr>
      </w:pPr>
      <w:r w:rsidRPr="006C3437">
        <w:rPr>
          <w:rFonts w:ascii="Times New Roman" w:eastAsia="Times New Roman" w:hAnsi="Times New Roman" w:cs="Times New Roman"/>
          <w:b/>
          <w:bCs/>
          <w:sz w:val="24"/>
          <w:szCs w:val="24"/>
          <w:lang w:eastAsia="fr-FR"/>
        </w:rPr>
        <w:t>2.6 Autonomisation des Femmes</w:t>
      </w:r>
    </w:p>
    <w:p w:rsidR="006C3437" w:rsidRPr="006C3437" w:rsidRDefault="006C3437" w:rsidP="006C3437">
      <w:pPr>
        <w:spacing w:before="100" w:beforeAutospacing="1" w:after="100" w:afterAutospacing="1" w:line="276" w:lineRule="auto"/>
        <w:rPr>
          <w:rFonts w:ascii="Times New Roman" w:eastAsia="Times New Roman" w:hAnsi="Times New Roman" w:cs="Times New Roman"/>
          <w:sz w:val="24"/>
          <w:szCs w:val="24"/>
          <w:lang w:eastAsia="fr-FR"/>
        </w:rPr>
      </w:pPr>
      <w:r w:rsidRPr="006C3437">
        <w:rPr>
          <w:rFonts w:ascii="Times New Roman" w:eastAsia="Times New Roman" w:hAnsi="Times New Roman" w:cs="Times New Roman"/>
          <w:sz w:val="24"/>
          <w:szCs w:val="24"/>
          <w:lang w:eastAsia="fr-FR"/>
        </w:rPr>
        <w:t>AISD accompagne des groupements de femmes dans plusieurs communes</w:t>
      </w:r>
      <w:r w:rsidR="004D6F99">
        <w:rPr>
          <w:rFonts w:ascii="Times New Roman" w:eastAsia="Times New Roman" w:hAnsi="Times New Roman" w:cs="Times New Roman"/>
          <w:sz w:val="24"/>
          <w:szCs w:val="24"/>
          <w:lang w:eastAsia="fr-FR"/>
        </w:rPr>
        <w:t xml:space="preserve"> du Bénin, notamment à Bohicon, à Zakpota et à Zè, </w:t>
      </w:r>
      <w:r w:rsidRPr="006C3437">
        <w:rPr>
          <w:rFonts w:ascii="Times New Roman" w:eastAsia="Times New Roman" w:hAnsi="Times New Roman" w:cs="Times New Roman"/>
          <w:sz w:val="24"/>
          <w:szCs w:val="24"/>
          <w:lang w:eastAsia="fr-FR"/>
        </w:rPr>
        <w:t>en leur offrant des formations sur la transformation de produits locaux tels q</w:t>
      </w:r>
      <w:r w:rsidR="004D6F99">
        <w:rPr>
          <w:rFonts w:ascii="Times New Roman" w:eastAsia="Times New Roman" w:hAnsi="Times New Roman" w:cs="Times New Roman"/>
          <w:sz w:val="24"/>
          <w:szCs w:val="24"/>
          <w:lang w:eastAsia="fr-FR"/>
        </w:rPr>
        <w:t>ue le soja, les noix de palme</w:t>
      </w:r>
      <w:r w:rsidRPr="006C3437">
        <w:rPr>
          <w:rFonts w:ascii="Times New Roman" w:eastAsia="Times New Roman" w:hAnsi="Times New Roman" w:cs="Times New Roman"/>
          <w:sz w:val="24"/>
          <w:szCs w:val="24"/>
          <w:lang w:eastAsia="fr-FR"/>
        </w:rPr>
        <w:t>. Grâce à ces initiatives, les femmes acquièrent des compétences entrepreneuriales qui leur permettent de développer des activités génératrices de revenus, améliorant ainsi leur situation financière et leur indépendance économique.</w:t>
      </w:r>
    </w:p>
    <w:p w:rsidR="006C3437" w:rsidRPr="006C3437" w:rsidRDefault="006C3437" w:rsidP="006C3437">
      <w:pPr>
        <w:spacing w:before="100" w:beforeAutospacing="1" w:after="100" w:afterAutospacing="1" w:line="276" w:lineRule="auto"/>
        <w:outlineLvl w:val="3"/>
        <w:rPr>
          <w:rFonts w:ascii="Times New Roman" w:eastAsia="Times New Roman" w:hAnsi="Times New Roman" w:cs="Times New Roman"/>
          <w:b/>
          <w:bCs/>
          <w:sz w:val="24"/>
          <w:szCs w:val="24"/>
          <w:lang w:eastAsia="fr-FR"/>
        </w:rPr>
      </w:pPr>
      <w:r w:rsidRPr="006C3437">
        <w:rPr>
          <w:rFonts w:ascii="Times New Roman" w:eastAsia="Times New Roman" w:hAnsi="Times New Roman" w:cs="Times New Roman"/>
          <w:b/>
          <w:bCs/>
          <w:sz w:val="24"/>
          <w:szCs w:val="24"/>
          <w:lang w:eastAsia="fr-FR"/>
        </w:rPr>
        <w:t>2.7 Eau, Hygiène et Assainissement en milieu scolaire et rural</w:t>
      </w:r>
    </w:p>
    <w:p w:rsidR="006C3437" w:rsidRPr="006C3437" w:rsidRDefault="006C3437" w:rsidP="006C3437">
      <w:pPr>
        <w:spacing w:before="100" w:beforeAutospacing="1" w:after="100" w:afterAutospacing="1" w:line="276" w:lineRule="auto"/>
        <w:rPr>
          <w:rFonts w:ascii="Times New Roman" w:eastAsia="Times New Roman" w:hAnsi="Times New Roman" w:cs="Times New Roman"/>
          <w:sz w:val="24"/>
          <w:szCs w:val="24"/>
          <w:lang w:eastAsia="fr-FR"/>
        </w:rPr>
      </w:pPr>
      <w:r w:rsidRPr="006C3437">
        <w:rPr>
          <w:rFonts w:ascii="Times New Roman" w:eastAsia="Times New Roman" w:hAnsi="Times New Roman" w:cs="Times New Roman"/>
          <w:sz w:val="24"/>
          <w:szCs w:val="24"/>
          <w:lang w:eastAsia="fr-FR"/>
        </w:rPr>
        <w:t xml:space="preserve">AISD a développé plusieurs projets d’accès à l’eau potable dans les écoles et les communautés rurales, notamment dans l’école primaire de </w:t>
      </w:r>
      <w:r w:rsidRPr="006C3437">
        <w:rPr>
          <w:rFonts w:ascii="Times New Roman" w:eastAsia="Times New Roman" w:hAnsi="Times New Roman" w:cs="Times New Roman"/>
          <w:b/>
          <w:bCs/>
          <w:sz w:val="24"/>
          <w:szCs w:val="24"/>
          <w:lang w:eastAsia="fr-FR"/>
        </w:rPr>
        <w:t>HOUEGNONKPA</w:t>
      </w:r>
      <w:r w:rsidRPr="006C3437">
        <w:rPr>
          <w:rFonts w:ascii="Times New Roman" w:eastAsia="Times New Roman" w:hAnsi="Times New Roman" w:cs="Times New Roman"/>
          <w:sz w:val="24"/>
          <w:szCs w:val="24"/>
          <w:lang w:eastAsia="fr-FR"/>
        </w:rPr>
        <w:t xml:space="preserve"> à Zè.</w:t>
      </w:r>
      <w:r>
        <w:rPr>
          <w:rFonts w:ascii="Times New Roman" w:eastAsia="Times New Roman" w:hAnsi="Times New Roman" w:cs="Times New Roman"/>
          <w:sz w:val="24"/>
          <w:szCs w:val="24"/>
          <w:lang w:eastAsia="fr-FR"/>
        </w:rPr>
        <w:t xml:space="preserve"> L’ONG intervient également </w:t>
      </w:r>
      <w:r w:rsidR="003D53C9">
        <w:rPr>
          <w:rFonts w:ascii="Times New Roman" w:eastAsia="Times New Roman" w:hAnsi="Times New Roman" w:cs="Times New Roman"/>
          <w:sz w:val="24"/>
          <w:szCs w:val="24"/>
          <w:lang w:eastAsia="fr-FR"/>
        </w:rPr>
        <w:t xml:space="preserve">dans </w:t>
      </w:r>
      <w:r w:rsidRPr="006C3437">
        <w:rPr>
          <w:rFonts w:ascii="Times New Roman" w:eastAsia="Times New Roman" w:hAnsi="Times New Roman" w:cs="Times New Roman"/>
          <w:sz w:val="24"/>
          <w:szCs w:val="24"/>
          <w:lang w:eastAsia="fr-FR"/>
        </w:rPr>
        <w:t>la mise en place de systèmes d’assainissement, visant à améliorer les conditions d’hygiène en milieu scolaire. Ces actions contribuent à la réduction des maladies liées à l’eau insalubre.</w:t>
      </w:r>
    </w:p>
    <w:p w:rsidR="006C3437" w:rsidRPr="006C3437" w:rsidRDefault="006C3437" w:rsidP="006C3437">
      <w:pPr>
        <w:spacing w:before="100" w:beforeAutospacing="1" w:after="100" w:afterAutospacing="1" w:line="276" w:lineRule="auto"/>
        <w:outlineLvl w:val="3"/>
        <w:rPr>
          <w:rFonts w:ascii="Times New Roman" w:eastAsia="Times New Roman" w:hAnsi="Times New Roman" w:cs="Times New Roman"/>
          <w:b/>
          <w:bCs/>
          <w:sz w:val="24"/>
          <w:szCs w:val="24"/>
          <w:lang w:eastAsia="fr-FR"/>
        </w:rPr>
      </w:pPr>
      <w:r w:rsidRPr="006C3437">
        <w:rPr>
          <w:rFonts w:ascii="Times New Roman" w:eastAsia="Times New Roman" w:hAnsi="Times New Roman" w:cs="Times New Roman"/>
          <w:b/>
          <w:bCs/>
          <w:sz w:val="24"/>
          <w:szCs w:val="24"/>
          <w:lang w:eastAsia="fr-FR"/>
        </w:rPr>
        <w:t>2.8 Maladies Chroniques</w:t>
      </w:r>
    </w:p>
    <w:p w:rsidR="006C3437" w:rsidRPr="006C3437" w:rsidRDefault="006C3437" w:rsidP="006C3437">
      <w:pPr>
        <w:spacing w:before="100" w:beforeAutospacing="1" w:after="100" w:afterAutospacing="1" w:line="276" w:lineRule="auto"/>
        <w:rPr>
          <w:rFonts w:ascii="Times New Roman" w:eastAsia="Times New Roman" w:hAnsi="Times New Roman" w:cs="Times New Roman"/>
          <w:sz w:val="24"/>
          <w:szCs w:val="24"/>
          <w:lang w:eastAsia="fr-FR"/>
        </w:rPr>
      </w:pPr>
      <w:r w:rsidRPr="006C3437">
        <w:rPr>
          <w:rFonts w:ascii="Times New Roman" w:eastAsia="Times New Roman" w:hAnsi="Times New Roman" w:cs="Times New Roman"/>
          <w:sz w:val="24"/>
          <w:szCs w:val="24"/>
          <w:lang w:eastAsia="fr-FR"/>
        </w:rPr>
        <w:t>AISD sensibilise les populations sur les maladies chr</w:t>
      </w:r>
      <w:r w:rsidR="009511D0">
        <w:rPr>
          <w:rFonts w:ascii="Times New Roman" w:eastAsia="Times New Roman" w:hAnsi="Times New Roman" w:cs="Times New Roman"/>
          <w:sz w:val="24"/>
          <w:szCs w:val="24"/>
          <w:lang w:eastAsia="fr-FR"/>
        </w:rPr>
        <w:t>oniques telles que le diabète,</w:t>
      </w:r>
      <w:r w:rsidRPr="006C3437">
        <w:rPr>
          <w:rFonts w:ascii="Times New Roman" w:eastAsia="Times New Roman" w:hAnsi="Times New Roman" w:cs="Times New Roman"/>
          <w:sz w:val="24"/>
          <w:szCs w:val="24"/>
          <w:lang w:eastAsia="fr-FR"/>
        </w:rPr>
        <w:t xml:space="preserve"> l’hypertension</w:t>
      </w:r>
      <w:r w:rsidR="009511D0">
        <w:rPr>
          <w:rFonts w:ascii="Times New Roman" w:eastAsia="Times New Roman" w:hAnsi="Times New Roman" w:cs="Times New Roman"/>
          <w:sz w:val="24"/>
          <w:szCs w:val="24"/>
          <w:lang w:eastAsia="fr-FR"/>
        </w:rPr>
        <w:t xml:space="preserve"> artérielle</w:t>
      </w:r>
      <w:r w:rsidR="00D23FC0">
        <w:rPr>
          <w:rFonts w:ascii="Times New Roman" w:eastAsia="Times New Roman" w:hAnsi="Times New Roman" w:cs="Times New Roman"/>
          <w:sz w:val="24"/>
          <w:szCs w:val="24"/>
          <w:lang w:eastAsia="fr-FR"/>
        </w:rPr>
        <w:t xml:space="preserve">, les cancers </w:t>
      </w:r>
      <w:r w:rsidR="009511D0">
        <w:rPr>
          <w:rFonts w:ascii="Times New Roman" w:eastAsia="Times New Roman" w:hAnsi="Times New Roman" w:cs="Times New Roman"/>
          <w:sz w:val="24"/>
          <w:szCs w:val="24"/>
          <w:lang w:eastAsia="fr-FR"/>
        </w:rPr>
        <w:t>et les affections oculaires</w:t>
      </w:r>
      <w:r w:rsidRPr="006C3437">
        <w:rPr>
          <w:rFonts w:ascii="Times New Roman" w:eastAsia="Times New Roman" w:hAnsi="Times New Roman" w:cs="Times New Roman"/>
          <w:sz w:val="24"/>
          <w:szCs w:val="24"/>
          <w:lang w:eastAsia="fr-FR"/>
        </w:rPr>
        <w:t>. L'ONG organise des campagnes de dépistage et de sensibilisation en milieu rural pour aider à diagnostiquer et traiter ces maladies. Ces actions visent à améliorer la qualité de vie des personnes atteintes de maladies chroniques et à encourager la prévention à travers des modes de vie plus sains.</w:t>
      </w:r>
    </w:p>
    <w:p w:rsidR="006C3437" w:rsidRPr="006C3437" w:rsidRDefault="009A3031" w:rsidP="006C3437">
      <w:pPr>
        <w:spacing w:after="0" w:line="276"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pict>
          <v:rect id="_x0000_i1026" style="width:0;height:1.5pt" o:hralign="center" o:hrstd="t" o:hr="t" fillcolor="#a0a0a0" stroked="f"/>
        </w:pict>
      </w:r>
    </w:p>
    <w:p w:rsidR="006C3437" w:rsidRPr="006C3437" w:rsidRDefault="006C3437" w:rsidP="006C3437">
      <w:pPr>
        <w:spacing w:before="100" w:beforeAutospacing="1" w:after="100" w:afterAutospacing="1" w:line="276" w:lineRule="auto"/>
        <w:outlineLvl w:val="2"/>
        <w:rPr>
          <w:rFonts w:ascii="Times New Roman" w:eastAsia="Times New Roman" w:hAnsi="Times New Roman" w:cs="Times New Roman"/>
          <w:b/>
          <w:bCs/>
          <w:sz w:val="27"/>
          <w:szCs w:val="27"/>
          <w:lang w:eastAsia="fr-FR"/>
        </w:rPr>
      </w:pPr>
      <w:r w:rsidRPr="006C3437">
        <w:rPr>
          <w:rFonts w:ascii="Times New Roman" w:eastAsia="Times New Roman" w:hAnsi="Times New Roman" w:cs="Times New Roman"/>
          <w:b/>
          <w:bCs/>
          <w:sz w:val="27"/>
          <w:szCs w:val="27"/>
          <w:lang w:eastAsia="fr-FR"/>
        </w:rPr>
        <w:lastRenderedPageBreak/>
        <w:t>III. ACTUALITÉS</w:t>
      </w:r>
    </w:p>
    <w:p w:rsidR="006C3437" w:rsidRPr="006C3437" w:rsidRDefault="006C3437" w:rsidP="006C3437">
      <w:pPr>
        <w:spacing w:before="100" w:beforeAutospacing="1" w:after="100" w:afterAutospacing="1" w:line="276" w:lineRule="auto"/>
        <w:outlineLvl w:val="3"/>
        <w:rPr>
          <w:rFonts w:ascii="Times New Roman" w:eastAsia="Times New Roman" w:hAnsi="Times New Roman" w:cs="Times New Roman"/>
          <w:b/>
          <w:bCs/>
          <w:sz w:val="24"/>
          <w:szCs w:val="24"/>
          <w:lang w:eastAsia="fr-FR"/>
        </w:rPr>
      </w:pPr>
      <w:r w:rsidRPr="006C3437">
        <w:rPr>
          <w:rFonts w:ascii="Times New Roman" w:eastAsia="Times New Roman" w:hAnsi="Times New Roman" w:cs="Times New Roman"/>
          <w:b/>
          <w:bCs/>
          <w:sz w:val="24"/>
          <w:szCs w:val="24"/>
          <w:lang w:eastAsia="fr-FR"/>
        </w:rPr>
        <w:t>3.1 Articles</w:t>
      </w:r>
    </w:p>
    <w:p w:rsidR="006C3437" w:rsidRPr="006C3437" w:rsidRDefault="006C3437" w:rsidP="006C3437">
      <w:pPr>
        <w:spacing w:before="100" w:beforeAutospacing="1" w:after="100" w:afterAutospacing="1" w:line="276" w:lineRule="auto"/>
        <w:rPr>
          <w:rFonts w:ascii="Times New Roman" w:eastAsia="Times New Roman" w:hAnsi="Times New Roman" w:cs="Times New Roman"/>
          <w:sz w:val="24"/>
          <w:szCs w:val="24"/>
          <w:lang w:eastAsia="fr-FR"/>
        </w:rPr>
      </w:pPr>
      <w:r w:rsidRPr="006C3437">
        <w:rPr>
          <w:rFonts w:ascii="Times New Roman" w:eastAsia="Times New Roman" w:hAnsi="Times New Roman" w:cs="Times New Roman"/>
          <w:sz w:val="24"/>
          <w:szCs w:val="24"/>
          <w:lang w:eastAsia="fr-FR"/>
        </w:rPr>
        <w:t xml:space="preserve">La section </w:t>
      </w:r>
      <w:r w:rsidRPr="006C3437">
        <w:rPr>
          <w:rFonts w:ascii="Times New Roman" w:eastAsia="Times New Roman" w:hAnsi="Times New Roman" w:cs="Times New Roman"/>
          <w:b/>
          <w:bCs/>
          <w:sz w:val="24"/>
          <w:szCs w:val="24"/>
          <w:lang w:eastAsia="fr-FR"/>
        </w:rPr>
        <w:t>Articles</w:t>
      </w:r>
      <w:r w:rsidRPr="006C3437">
        <w:rPr>
          <w:rFonts w:ascii="Times New Roman" w:eastAsia="Times New Roman" w:hAnsi="Times New Roman" w:cs="Times New Roman"/>
          <w:sz w:val="24"/>
          <w:szCs w:val="24"/>
          <w:lang w:eastAsia="fr-FR"/>
        </w:rPr>
        <w:t xml:space="preserve"> fournira des mises à jour régulières sur les projets en cours, les résultats des interventions, et les succès des campagnes de sensibilisation. Les articles couvriront également les innovations dans le domaine de la santé publique, des témoignages de bénéficiaires, et des rapports de terrain.</w:t>
      </w:r>
    </w:p>
    <w:p w:rsidR="006C3437" w:rsidRPr="006C3437" w:rsidRDefault="006C3437" w:rsidP="006C3437">
      <w:pPr>
        <w:spacing w:before="100" w:beforeAutospacing="1" w:after="100" w:afterAutospacing="1" w:line="276" w:lineRule="auto"/>
        <w:outlineLvl w:val="3"/>
        <w:rPr>
          <w:rFonts w:ascii="Times New Roman" w:eastAsia="Times New Roman" w:hAnsi="Times New Roman" w:cs="Times New Roman"/>
          <w:b/>
          <w:bCs/>
          <w:sz w:val="24"/>
          <w:szCs w:val="24"/>
          <w:lang w:eastAsia="fr-FR"/>
        </w:rPr>
      </w:pPr>
      <w:r w:rsidRPr="006C3437">
        <w:rPr>
          <w:rFonts w:ascii="Times New Roman" w:eastAsia="Times New Roman" w:hAnsi="Times New Roman" w:cs="Times New Roman"/>
          <w:b/>
          <w:bCs/>
          <w:sz w:val="24"/>
          <w:szCs w:val="24"/>
          <w:lang w:eastAsia="fr-FR"/>
        </w:rPr>
        <w:t>3.2 Agenda</w:t>
      </w:r>
    </w:p>
    <w:p w:rsidR="006C3437" w:rsidRPr="006C3437" w:rsidRDefault="006C3437" w:rsidP="006C3437">
      <w:pPr>
        <w:spacing w:before="100" w:beforeAutospacing="1" w:after="100" w:afterAutospacing="1" w:line="276" w:lineRule="auto"/>
        <w:rPr>
          <w:rFonts w:ascii="Times New Roman" w:eastAsia="Times New Roman" w:hAnsi="Times New Roman" w:cs="Times New Roman"/>
          <w:sz w:val="24"/>
          <w:szCs w:val="24"/>
          <w:lang w:eastAsia="fr-FR"/>
        </w:rPr>
      </w:pPr>
      <w:r w:rsidRPr="006C3437">
        <w:rPr>
          <w:rFonts w:ascii="Times New Roman" w:eastAsia="Times New Roman" w:hAnsi="Times New Roman" w:cs="Times New Roman"/>
          <w:sz w:val="24"/>
          <w:szCs w:val="24"/>
          <w:lang w:eastAsia="fr-FR"/>
        </w:rPr>
        <w:t>L’agenda permettra aux visiteurs de suivre les événements organisés par AISD, tels que des campagnes de dépistage, des formations, et des conférences. Les dates, lieux et détails des activités seront partagés pour informer le public des opportunités de participation et des échéances importantes.</w:t>
      </w:r>
    </w:p>
    <w:p w:rsidR="006C3437" w:rsidRPr="006C3437" w:rsidRDefault="009A3031" w:rsidP="006C3437">
      <w:pPr>
        <w:spacing w:after="0" w:line="276"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pict>
          <v:rect id="_x0000_i1027" style="width:0;height:1.5pt" o:hralign="center" o:hrstd="t" o:hr="t" fillcolor="#a0a0a0" stroked="f"/>
        </w:pict>
      </w:r>
    </w:p>
    <w:p w:rsidR="006C3437" w:rsidRPr="006C3437" w:rsidRDefault="006C3437" w:rsidP="006C3437">
      <w:pPr>
        <w:spacing w:before="100" w:beforeAutospacing="1" w:after="100" w:afterAutospacing="1" w:line="276" w:lineRule="auto"/>
        <w:outlineLvl w:val="2"/>
        <w:rPr>
          <w:rFonts w:ascii="Times New Roman" w:eastAsia="Times New Roman" w:hAnsi="Times New Roman" w:cs="Times New Roman"/>
          <w:b/>
          <w:bCs/>
          <w:sz w:val="27"/>
          <w:szCs w:val="27"/>
          <w:lang w:eastAsia="fr-FR"/>
        </w:rPr>
      </w:pPr>
      <w:r w:rsidRPr="006C3437">
        <w:rPr>
          <w:rFonts w:ascii="Times New Roman" w:eastAsia="Times New Roman" w:hAnsi="Times New Roman" w:cs="Times New Roman"/>
          <w:b/>
          <w:bCs/>
          <w:sz w:val="27"/>
          <w:szCs w:val="27"/>
          <w:lang w:eastAsia="fr-FR"/>
        </w:rPr>
        <w:t>IV. RESSOURCES</w:t>
      </w:r>
    </w:p>
    <w:p w:rsidR="006C3437" w:rsidRPr="006C3437" w:rsidRDefault="006C3437" w:rsidP="006C3437">
      <w:pPr>
        <w:spacing w:before="100" w:beforeAutospacing="1" w:after="100" w:afterAutospacing="1" w:line="276" w:lineRule="auto"/>
        <w:outlineLvl w:val="3"/>
        <w:rPr>
          <w:rFonts w:ascii="Times New Roman" w:eastAsia="Times New Roman" w:hAnsi="Times New Roman" w:cs="Times New Roman"/>
          <w:b/>
          <w:bCs/>
          <w:sz w:val="24"/>
          <w:szCs w:val="24"/>
          <w:lang w:eastAsia="fr-FR"/>
        </w:rPr>
      </w:pPr>
      <w:r w:rsidRPr="006C3437">
        <w:rPr>
          <w:rFonts w:ascii="Times New Roman" w:eastAsia="Times New Roman" w:hAnsi="Times New Roman" w:cs="Times New Roman"/>
          <w:b/>
          <w:bCs/>
          <w:sz w:val="24"/>
          <w:szCs w:val="24"/>
          <w:lang w:eastAsia="fr-FR"/>
        </w:rPr>
        <w:t>4.1 Publications</w:t>
      </w:r>
    </w:p>
    <w:p w:rsidR="006C3437" w:rsidRPr="006C3437" w:rsidRDefault="006C3437" w:rsidP="006C3437">
      <w:pPr>
        <w:spacing w:before="100" w:beforeAutospacing="1" w:after="100" w:afterAutospacing="1" w:line="276" w:lineRule="auto"/>
        <w:rPr>
          <w:rFonts w:ascii="Times New Roman" w:eastAsia="Times New Roman" w:hAnsi="Times New Roman" w:cs="Times New Roman"/>
          <w:sz w:val="24"/>
          <w:szCs w:val="24"/>
          <w:lang w:eastAsia="fr-FR"/>
        </w:rPr>
      </w:pPr>
      <w:r w:rsidRPr="006C3437">
        <w:rPr>
          <w:rFonts w:ascii="Times New Roman" w:eastAsia="Times New Roman" w:hAnsi="Times New Roman" w:cs="Times New Roman"/>
          <w:sz w:val="24"/>
          <w:szCs w:val="24"/>
          <w:lang w:eastAsia="fr-FR"/>
        </w:rPr>
        <w:t xml:space="preserve">Cette rubrique présentera les </w:t>
      </w:r>
      <w:r w:rsidRPr="006C3437">
        <w:rPr>
          <w:rFonts w:ascii="Times New Roman" w:eastAsia="Times New Roman" w:hAnsi="Times New Roman" w:cs="Times New Roman"/>
          <w:b/>
          <w:bCs/>
          <w:sz w:val="24"/>
          <w:szCs w:val="24"/>
          <w:lang w:eastAsia="fr-FR"/>
        </w:rPr>
        <w:t>rapports annuels</w:t>
      </w:r>
      <w:r w:rsidRPr="006C3437">
        <w:rPr>
          <w:rFonts w:ascii="Times New Roman" w:eastAsia="Times New Roman" w:hAnsi="Times New Roman" w:cs="Times New Roman"/>
          <w:sz w:val="24"/>
          <w:szCs w:val="24"/>
          <w:lang w:eastAsia="fr-FR"/>
        </w:rPr>
        <w:t xml:space="preserve">, les </w:t>
      </w:r>
      <w:r w:rsidRPr="006C3437">
        <w:rPr>
          <w:rFonts w:ascii="Times New Roman" w:eastAsia="Times New Roman" w:hAnsi="Times New Roman" w:cs="Times New Roman"/>
          <w:b/>
          <w:bCs/>
          <w:sz w:val="24"/>
          <w:szCs w:val="24"/>
          <w:lang w:eastAsia="fr-FR"/>
        </w:rPr>
        <w:t>études</w:t>
      </w:r>
      <w:r w:rsidRPr="006C3437">
        <w:rPr>
          <w:rFonts w:ascii="Times New Roman" w:eastAsia="Times New Roman" w:hAnsi="Times New Roman" w:cs="Times New Roman"/>
          <w:sz w:val="24"/>
          <w:szCs w:val="24"/>
          <w:lang w:eastAsia="fr-FR"/>
        </w:rPr>
        <w:t xml:space="preserve"> sur les projets menés par AISD, ainsi que des </w:t>
      </w:r>
      <w:r w:rsidRPr="006C3437">
        <w:rPr>
          <w:rFonts w:ascii="Times New Roman" w:eastAsia="Times New Roman" w:hAnsi="Times New Roman" w:cs="Times New Roman"/>
          <w:b/>
          <w:bCs/>
          <w:sz w:val="24"/>
          <w:szCs w:val="24"/>
          <w:lang w:eastAsia="fr-FR"/>
        </w:rPr>
        <w:t>communiqués de presse</w:t>
      </w:r>
      <w:r w:rsidRPr="006C3437">
        <w:rPr>
          <w:rFonts w:ascii="Times New Roman" w:eastAsia="Times New Roman" w:hAnsi="Times New Roman" w:cs="Times New Roman"/>
          <w:sz w:val="24"/>
          <w:szCs w:val="24"/>
          <w:lang w:eastAsia="fr-FR"/>
        </w:rPr>
        <w:t xml:space="preserve"> relatifs aux actions de l’ONG. Chaque publication sera classée par catégorie pour permettre aux visiteurs de consulter facilement les documents qui les intéressent.</w:t>
      </w:r>
    </w:p>
    <w:p w:rsidR="006C3437" w:rsidRPr="006C3437" w:rsidRDefault="006C3437" w:rsidP="006C3437">
      <w:pPr>
        <w:spacing w:before="100" w:beforeAutospacing="1" w:after="100" w:afterAutospacing="1" w:line="276" w:lineRule="auto"/>
        <w:outlineLvl w:val="3"/>
        <w:rPr>
          <w:rFonts w:ascii="Times New Roman" w:eastAsia="Times New Roman" w:hAnsi="Times New Roman" w:cs="Times New Roman"/>
          <w:b/>
          <w:bCs/>
          <w:sz w:val="24"/>
          <w:szCs w:val="24"/>
          <w:lang w:eastAsia="fr-FR"/>
        </w:rPr>
      </w:pPr>
      <w:r w:rsidRPr="006C3437">
        <w:rPr>
          <w:rFonts w:ascii="Times New Roman" w:eastAsia="Times New Roman" w:hAnsi="Times New Roman" w:cs="Times New Roman"/>
          <w:b/>
          <w:bCs/>
          <w:sz w:val="24"/>
          <w:szCs w:val="24"/>
          <w:lang w:eastAsia="fr-FR"/>
        </w:rPr>
        <w:t>4.2 Vidéos</w:t>
      </w:r>
    </w:p>
    <w:p w:rsidR="006C3437" w:rsidRPr="006C3437" w:rsidRDefault="006C3437" w:rsidP="006C3437">
      <w:pPr>
        <w:spacing w:before="100" w:beforeAutospacing="1" w:after="100" w:afterAutospacing="1" w:line="276" w:lineRule="auto"/>
        <w:rPr>
          <w:rFonts w:ascii="Times New Roman" w:eastAsia="Times New Roman" w:hAnsi="Times New Roman" w:cs="Times New Roman"/>
          <w:sz w:val="24"/>
          <w:szCs w:val="24"/>
          <w:lang w:eastAsia="fr-FR"/>
        </w:rPr>
      </w:pPr>
      <w:r w:rsidRPr="006C3437">
        <w:rPr>
          <w:rFonts w:ascii="Times New Roman" w:eastAsia="Times New Roman" w:hAnsi="Times New Roman" w:cs="Times New Roman"/>
          <w:sz w:val="24"/>
          <w:szCs w:val="24"/>
          <w:lang w:eastAsia="fr-FR"/>
        </w:rPr>
        <w:t xml:space="preserve">La section </w:t>
      </w:r>
      <w:r w:rsidRPr="006C3437">
        <w:rPr>
          <w:rFonts w:ascii="Times New Roman" w:eastAsia="Times New Roman" w:hAnsi="Times New Roman" w:cs="Times New Roman"/>
          <w:b/>
          <w:bCs/>
          <w:sz w:val="24"/>
          <w:szCs w:val="24"/>
          <w:lang w:eastAsia="fr-FR"/>
        </w:rPr>
        <w:t>Vidéos</w:t>
      </w:r>
      <w:r w:rsidRPr="006C3437">
        <w:rPr>
          <w:rFonts w:ascii="Times New Roman" w:eastAsia="Times New Roman" w:hAnsi="Times New Roman" w:cs="Times New Roman"/>
          <w:sz w:val="24"/>
          <w:szCs w:val="24"/>
          <w:lang w:eastAsia="fr-FR"/>
        </w:rPr>
        <w:t xml:space="preserve"> regroupera des séquences filmées lors des interventions sur le terrain, des campagnes de sensibilisation, et des témoignages de bénéficiaires. Ces vidéos offriront une vision concrète du travail de l'ONG et permettront de sensibiliser un public plus large aux défis que rencontrent les communautés locales.</w:t>
      </w:r>
    </w:p>
    <w:p w:rsidR="006C3437" w:rsidRPr="006C3437" w:rsidRDefault="009A3031" w:rsidP="006C3437">
      <w:pPr>
        <w:spacing w:after="0" w:line="276"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pict>
          <v:rect id="_x0000_i1028" style="width:0;height:1.5pt" o:hralign="center" o:hrstd="t" o:hr="t" fillcolor="#a0a0a0" stroked="f"/>
        </w:pict>
      </w:r>
    </w:p>
    <w:p w:rsidR="006C3437" w:rsidRPr="006C3437" w:rsidRDefault="006C3437" w:rsidP="006C3437">
      <w:pPr>
        <w:spacing w:before="100" w:beforeAutospacing="1" w:after="100" w:afterAutospacing="1" w:line="276" w:lineRule="auto"/>
        <w:outlineLvl w:val="2"/>
        <w:rPr>
          <w:rFonts w:ascii="Times New Roman" w:eastAsia="Times New Roman" w:hAnsi="Times New Roman" w:cs="Times New Roman"/>
          <w:b/>
          <w:bCs/>
          <w:sz w:val="27"/>
          <w:szCs w:val="27"/>
          <w:lang w:eastAsia="fr-FR"/>
        </w:rPr>
      </w:pPr>
      <w:r w:rsidRPr="006C3437">
        <w:rPr>
          <w:rFonts w:ascii="Times New Roman" w:eastAsia="Times New Roman" w:hAnsi="Times New Roman" w:cs="Times New Roman"/>
          <w:b/>
          <w:bCs/>
          <w:sz w:val="27"/>
          <w:szCs w:val="27"/>
          <w:lang w:eastAsia="fr-FR"/>
        </w:rPr>
        <w:t>V. IMPLIQUEZ-VOUS</w:t>
      </w:r>
    </w:p>
    <w:p w:rsidR="006C3437" w:rsidRPr="006C3437" w:rsidRDefault="006C3437" w:rsidP="006C3437">
      <w:pPr>
        <w:spacing w:before="100" w:beforeAutospacing="1" w:after="100" w:afterAutospacing="1" w:line="276" w:lineRule="auto"/>
        <w:outlineLvl w:val="3"/>
        <w:rPr>
          <w:rFonts w:ascii="Times New Roman" w:eastAsia="Times New Roman" w:hAnsi="Times New Roman" w:cs="Times New Roman"/>
          <w:b/>
          <w:bCs/>
          <w:sz w:val="24"/>
          <w:szCs w:val="24"/>
          <w:lang w:eastAsia="fr-FR"/>
        </w:rPr>
      </w:pPr>
      <w:r w:rsidRPr="006C3437">
        <w:rPr>
          <w:rFonts w:ascii="Times New Roman" w:eastAsia="Times New Roman" w:hAnsi="Times New Roman" w:cs="Times New Roman"/>
          <w:b/>
          <w:bCs/>
          <w:sz w:val="24"/>
          <w:szCs w:val="24"/>
          <w:lang w:eastAsia="fr-FR"/>
        </w:rPr>
        <w:t>5.1 Stage Humanitaire</w:t>
      </w:r>
    </w:p>
    <w:p w:rsidR="006C3437" w:rsidRPr="006C3437" w:rsidRDefault="006C3437" w:rsidP="006C3437">
      <w:pPr>
        <w:spacing w:before="100" w:beforeAutospacing="1" w:after="100" w:afterAutospacing="1" w:line="276" w:lineRule="auto"/>
        <w:rPr>
          <w:rFonts w:ascii="Times New Roman" w:eastAsia="Times New Roman" w:hAnsi="Times New Roman" w:cs="Times New Roman"/>
          <w:sz w:val="24"/>
          <w:szCs w:val="24"/>
          <w:lang w:eastAsia="fr-FR"/>
        </w:rPr>
      </w:pPr>
      <w:r w:rsidRPr="006C3437">
        <w:rPr>
          <w:rFonts w:ascii="Times New Roman" w:eastAsia="Times New Roman" w:hAnsi="Times New Roman" w:cs="Times New Roman"/>
          <w:sz w:val="24"/>
          <w:szCs w:val="24"/>
          <w:lang w:eastAsia="fr-FR"/>
        </w:rPr>
        <w:t xml:space="preserve">AISD propose des </w:t>
      </w:r>
      <w:r w:rsidRPr="006C3437">
        <w:rPr>
          <w:rFonts w:ascii="Times New Roman" w:eastAsia="Times New Roman" w:hAnsi="Times New Roman" w:cs="Times New Roman"/>
          <w:b/>
          <w:bCs/>
          <w:sz w:val="24"/>
          <w:szCs w:val="24"/>
          <w:lang w:eastAsia="fr-FR"/>
        </w:rPr>
        <w:t>stages humanitaires</w:t>
      </w:r>
      <w:r w:rsidR="00FD1624">
        <w:rPr>
          <w:rFonts w:ascii="Times New Roman" w:eastAsia="Times New Roman" w:hAnsi="Times New Roman" w:cs="Times New Roman"/>
          <w:sz w:val="24"/>
          <w:szCs w:val="24"/>
          <w:lang w:eastAsia="fr-FR"/>
        </w:rPr>
        <w:t xml:space="preserve"> pour les étudiants,</w:t>
      </w:r>
      <w:r w:rsidRPr="006C3437">
        <w:rPr>
          <w:rFonts w:ascii="Times New Roman" w:eastAsia="Times New Roman" w:hAnsi="Times New Roman" w:cs="Times New Roman"/>
          <w:sz w:val="24"/>
          <w:szCs w:val="24"/>
          <w:lang w:eastAsia="fr-FR"/>
        </w:rPr>
        <w:t xml:space="preserve"> les jeunes diplômés</w:t>
      </w:r>
      <w:r w:rsidR="00FD1624">
        <w:rPr>
          <w:rFonts w:ascii="Times New Roman" w:eastAsia="Times New Roman" w:hAnsi="Times New Roman" w:cs="Times New Roman"/>
          <w:sz w:val="24"/>
          <w:szCs w:val="24"/>
          <w:lang w:eastAsia="fr-FR"/>
        </w:rPr>
        <w:t xml:space="preserve"> et les volontaires</w:t>
      </w:r>
      <w:r w:rsidRPr="006C3437">
        <w:rPr>
          <w:rFonts w:ascii="Times New Roman" w:eastAsia="Times New Roman" w:hAnsi="Times New Roman" w:cs="Times New Roman"/>
          <w:sz w:val="24"/>
          <w:szCs w:val="24"/>
          <w:lang w:eastAsia="fr-FR"/>
        </w:rPr>
        <w:t xml:space="preserve"> souhaitant s’impliquer dans des projets de développement communautaire. Ces stages couvrent </w:t>
      </w:r>
      <w:r w:rsidRPr="006C3437">
        <w:rPr>
          <w:rFonts w:ascii="Times New Roman" w:eastAsia="Times New Roman" w:hAnsi="Times New Roman" w:cs="Times New Roman"/>
          <w:sz w:val="24"/>
          <w:szCs w:val="24"/>
          <w:lang w:eastAsia="fr-FR"/>
        </w:rPr>
        <w:lastRenderedPageBreak/>
        <w:t>divers domaines, tels que la santé publique, l’éducation, et l’agriculture durable.</w:t>
      </w:r>
      <w:r w:rsidR="00FD1624">
        <w:rPr>
          <w:rFonts w:ascii="Times New Roman" w:eastAsia="Times New Roman" w:hAnsi="Times New Roman" w:cs="Times New Roman"/>
          <w:sz w:val="24"/>
          <w:szCs w:val="24"/>
          <w:lang w:eastAsia="fr-FR"/>
        </w:rPr>
        <w:t xml:space="preserve"> Il s’agira ici de mettre de mettre en ligne un formulaire que des futurs stagiaires peuvent renseigner. </w:t>
      </w:r>
    </w:p>
    <w:p w:rsidR="006C3437" w:rsidRPr="006C3437" w:rsidRDefault="006C3437" w:rsidP="006C3437">
      <w:pPr>
        <w:spacing w:before="100" w:beforeAutospacing="1" w:after="100" w:afterAutospacing="1" w:line="276" w:lineRule="auto"/>
        <w:outlineLvl w:val="3"/>
        <w:rPr>
          <w:rFonts w:ascii="Times New Roman" w:eastAsia="Times New Roman" w:hAnsi="Times New Roman" w:cs="Times New Roman"/>
          <w:b/>
          <w:bCs/>
          <w:sz w:val="24"/>
          <w:szCs w:val="24"/>
          <w:lang w:eastAsia="fr-FR"/>
        </w:rPr>
      </w:pPr>
      <w:r w:rsidRPr="006C3437">
        <w:rPr>
          <w:rFonts w:ascii="Times New Roman" w:eastAsia="Times New Roman" w:hAnsi="Times New Roman" w:cs="Times New Roman"/>
          <w:b/>
          <w:bCs/>
          <w:sz w:val="24"/>
          <w:szCs w:val="24"/>
          <w:lang w:eastAsia="fr-FR"/>
        </w:rPr>
        <w:t>5.2 Carrière</w:t>
      </w:r>
    </w:p>
    <w:p w:rsidR="006C3437" w:rsidRPr="006C3437" w:rsidRDefault="006C3437" w:rsidP="006C3437">
      <w:pPr>
        <w:spacing w:before="100" w:beforeAutospacing="1" w:after="100" w:afterAutospacing="1" w:line="276" w:lineRule="auto"/>
        <w:rPr>
          <w:rFonts w:ascii="Times New Roman" w:eastAsia="Times New Roman" w:hAnsi="Times New Roman" w:cs="Times New Roman"/>
          <w:sz w:val="24"/>
          <w:szCs w:val="24"/>
          <w:lang w:eastAsia="fr-FR"/>
        </w:rPr>
      </w:pPr>
      <w:r w:rsidRPr="006C3437">
        <w:rPr>
          <w:rFonts w:ascii="Times New Roman" w:eastAsia="Times New Roman" w:hAnsi="Times New Roman" w:cs="Times New Roman"/>
          <w:sz w:val="24"/>
          <w:szCs w:val="24"/>
          <w:lang w:eastAsia="fr-FR"/>
        </w:rPr>
        <w:t xml:space="preserve">Les </w:t>
      </w:r>
      <w:r w:rsidRPr="006C3437">
        <w:rPr>
          <w:rFonts w:ascii="Times New Roman" w:eastAsia="Times New Roman" w:hAnsi="Times New Roman" w:cs="Times New Roman"/>
          <w:b/>
          <w:bCs/>
          <w:sz w:val="24"/>
          <w:szCs w:val="24"/>
          <w:lang w:eastAsia="fr-FR"/>
        </w:rPr>
        <w:t>offres d'emploi</w:t>
      </w:r>
      <w:r w:rsidRPr="006C3437">
        <w:rPr>
          <w:rFonts w:ascii="Times New Roman" w:eastAsia="Times New Roman" w:hAnsi="Times New Roman" w:cs="Times New Roman"/>
          <w:sz w:val="24"/>
          <w:szCs w:val="24"/>
          <w:lang w:eastAsia="fr-FR"/>
        </w:rPr>
        <w:t xml:space="preserve"> au sein d’AISD seront publiées dans cette rubrique, permettant aux professionnels intéressés de rejoindre l’équipe de l'ONG et de contribuer à la réalisation de ses projets.</w:t>
      </w:r>
    </w:p>
    <w:p w:rsidR="006C3437" w:rsidRPr="006C3437" w:rsidRDefault="006C3437" w:rsidP="006C3437">
      <w:pPr>
        <w:spacing w:before="100" w:beforeAutospacing="1" w:after="100" w:afterAutospacing="1" w:line="276" w:lineRule="auto"/>
        <w:outlineLvl w:val="3"/>
        <w:rPr>
          <w:rFonts w:ascii="Times New Roman" w:eastAsia="Times New Roman" w:hAnsi="Times New Roman" w:cs="Times New Roman"/>
          <w:b/>
          <w:bCs/>
          <w:sz w:val="24"/>
          <w:szCs w:val="24"/>
          <w:lang w:eastAsia="fr-FR"/>
        </w:rPr>
      </w:pPr>
      <w:r w:rsidRPr="006C3437">
        <w:rPr>
          <w:rFonts w:ascii="Times New Roman" w:eastAsia="Times New Roman" w:hAnsi="Times New Roman" w:cs="Times New Roman"/>
          <w:b/>
          <w:bCs/>
          <w:sz w:val="24"/>
          <w:szCs w:val="24"/>
          <w:lang w:eastAsia="fr-FR"/>
        </w:rPr>
        <w:t>5.3 Devenir bénévole</w:t>
      </w:r>
    </w:p>
    <w:p w:rsidR="006C3437" w:rsidRPr="006C3437" w:rsidRDefault="006C3437" w:rsidP="006C3437">
      <w:pPr>
        <w:spacing w:before="100" w:beforeAutospacing="1" w:after="100" w:afterAutospacing="1" w:line="276" w:lineRule="auto"/>
        <w:rPr>
          <w:rFonts w:ascii="Times New Roman" w:eastAsia="Times New Roman" w:hAnsi="Times New Roman" w:cs="Times New Roman"/>
          <w:sz w:val="24"/>
          <w:szCs w:val="24"/>
          <w:lang w:eastAsia="fr-FR"/>
        </w:rPr>
      </w:pPr>
      <w:r w:rsidRPr="006C3437">
        <w:rPr>
          <w:rFonts w:ascii="Times New Roman" w:eastAsia="Times New Roman" w:hAnsi="Times New Roman" w:cs="Times New Roman"/>
          <w:sz w:val="24"/>
          <w:szCs w:val="24"/>
          <w:lang w:eastAsia="fr-FR"/>
        </w:rPr>
        <w:t xml:space="preserve">Les visiteurs pourront s'inscrire en tant que </w:t>
      </w:r>
      <w:r w:rsidRPr="006C3437">
        <w:rPr>
          <w:rFonts w:ascii="Times New Roman" w:eastAsia="Times New Roman" w:hAnsi="Times New Roman" w:cs="Times New Roman"/>
          <w:b/>
          <w:bCs/>
          <w:sz w:val="24"/>
          <w:szCs w:val="24"/>
          <w:lang w:eastAsia="fr-FR"/>
        </w:rPr>
        <w:t>bénévoles</w:t>
      </w:r>
      <w:r w:rsidRPr="006C3437">
        <w:rPr>
          <w:rFonts w:ascii="Times New Roman" w:eastAsia="Times New Roman" w:hAnsi="Times New Roman" w:cs="Times New Roman"/>
          <w:sz w:val="24"/>
          <w:szCs w:val="24"/>
          <w:lang w:eastAsia="fr-FR"/>
        </w:rPr>
        <w:t xml:space="preserve"> pour participer aux actions de terrain menées par AISD. Cela inclut des activités comme l'accompagnement des femmes dans leurs projets d'autonomisation ou l’animation communautaire sur des thèmes de santé et d’hygiène.</w:t>
      </w:r>
    </w:p>
    <w:p w:rsidR="006C3437" w:rsidRPr="006C3437" w:rsidRDefault="006C3437" w:rsidP="006C3437">
      <w:pPr>
        <w:spacing w:before="100" w:beforeAutospacing="1" w:after="100" w:afterAutospacing="1" w:line="276" w:lineRule="auto"/>
        <w:outlineLvl w:val="3"/>
        <w:rPr>
          <w:rFonts w:ascii="Times New Roman" w:eastAsia="Times New Roman" w:hAnsi="Times New Roman" w:cs="Times New Roman"/>
          <w:b/>
          <w:bCs/>
          <w:sz w:val="24"/>
          <w:szCs w:val="24"/>
          <w:lang w:eastAsia="fr-FR"/>
        </w:rPr>
      </w:pPr>
      <w:r w:rsidRPr="006C3437">
        <w:rPr>
          <w:rFonts w:ascii="Times New Roman" w:eastAsia="Times New Roman" w:hAnsi="Times New Roman" w:cs="Times New Roman"/>
          <w:b/>
          <w:bCs/>
          <w:sz w:val="24"/>
          <w:szCs w:val="24"/>
          <w:lang w:eastAsia="fr-FR"/>
        </w:rPr>
        <w:t>5.4 Dons</w:t>
      </w:r>
    </w:p>
    <w:p w:rsidR="006C3437" w:rsidRPr="006C3437" w:rsidRDefault="006C3437" w:rsidP="006C3437">
      <w:pPr>
        <w:spacing w:before="100" w:beforeAutospacing="1" w:after="100" w:afterAutospacing="1" w:line="276" w:lineRule="auto"/>
        <w:rPr>
          <w:rFonts w:ascii="Times New Roman" w:eastAsia="Times New Roman" w:hAnsi="Times New Roman" w:cs="Times New Roman"/>
          <w:sz w:val="24"/>
          <w:szCs w:val="24"/>
          <w:lang w:eastAsia="fr-FR"/>
        </w:rPr>
      </w:pPr>
      <w:r w:rsidRPr="006C3437">
        <w:rPr>
          <w:rFonts w:ascii="Times New Roman" w:eastAsia="Times New Roman" w:hAnsi="Times New Roman" w:cs="Times New Roman"/>
          <w:sz w:val="24"/>
          <w:szCs w:val="24"/>
          <w:lang w:eastAsia="fr-FR"/>
        </w:rPr>
        <w:t xml:space="preserve">La section </w:t>
      </w:r>
      <w:r w:rsidRPr="006C3437">
        <w:rPr>
          <w:rFonts w:ascii="Times New Roman" w:eastAsia="Times New Roman" w:hAnsi="Times New Roman" w:cs="Times New Roman"/>
          <w:b/>
          <w:bCs/>
          <w:sz w:val="24"/>
          <w:szCs w:val="24"/>
          <w:lang w:eastAsia="fr-FR"/>
        </w:rPr>
        <w:t>Dons</w:t>
      </w:r>
      <w:r w:rsidRPr="006C3437">
        <w:rPr>
          <w:rFonts w:ascii="Times New Roman" w:eastAsia="Times New Roman" w:hAnsi="Times New Roman" w:cs="Times New Roman"/>
          <w:sz w:val="24"/>
          <w:szCs w:val="24"/>
          <w:lang w:eastAsia="fr-FR"/>
        </w:rPr>
        <w:t xml:space="preserve"> permettra aux visiteurs de faire des contributions financières pour soutenir les projets d’AISD. Les donateurs auront la possibilité de choisir entre des dons ponctuels ou réguliers, avec des options de paiement en ligne pour faciliter les transactions.</w:t>
      </w:r>
      <w:r w:rsidR="003330C3">
        <w:rPr>
          <w:rFonts w:ascii="Times New Roman" w:eastAsia="Times New Roman" w:hAnsi="Times New Roman" w:cs="Times New Roman"/>
          <w:sz w:val="24"/>
          <w:szCs w:val="24"/>
          <w:lang w:eastAsia="fr-FR"/>
        </w:rPr>
        <w:t xml:space="preserve"> Aspect à envisager plus tard si possible </w:t>
      </w:r>
    </w:p>
    <w:p w:rsidR="006C3437" w:rsidRPr="006C3437" w:rsidRDefault="009A3031" w:rsidP="006C3437">
      <w:pPr>
        <w:spacing w:after="0" w:line="276"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pict>
          <v:rect id="_x0000_i1029" style="width:0;height:1.5pt" o:hralign="center" o:hrstd="t" o:hr="t" fillcolor="#a0a0a0" stroked="f"/>
        </w:pict>
      </w:r>
    </w:p>
    <w:p w:rsidR="006C3437" w:rsidRPr="006C3437" w:rsidRDefault="006C3437" w:rsidP="006C3437">
      <w:pPr>
        <w:spacing w:before="100" w:beforeAutospacing="1" w:after="100" w:afterAutospacing="1" w:line="276" w:lineRule="auto"/>
        <w:outlineLvl w:val="2"/>
        <w:rPr>
          <w:rFonts w:ascii="Times New Roman" w:eastAsia="Times New Roman" w:hAnsi="Times New Roman" w:cs="Times New Roman"/>
          <w:b/>
          <w:bCs/>
          <w:sz w:val="27"/>
          <w:szCs w:val="27"/>
          <w:lang w:eastAsia="fr-FR"/>
        </w:rPr>
      </w:pPr>
      <w:r w:rsidRPr="006C3437">
        <w:rPr>
          <w:rFonts w:ascii="Times New Roman" w:eastAsia="Times New Roman" w:hAnsi="Times New Roman" w:cs="Times New Roman"/>
          <w:b/>
          <w:bCs/>
          <w:sz w:val="27"/>
          <w:szCs w:val="27"/>
          <w:lang w:eastAsia="fr-FR"/>
        </w:rPr>
        <w:t>VI. NOS PARTENAIRES</w:t>
      </w:r>
    </w:p>
    <w:p w:rsidR="008A01C3" w:rsidRDefault="006C3437" w:rsidP="006C3437">
      <w:pPr>
        <w:spacing w:before="100" w:beforeAutospacing="1" w:after="100" w:afterAutospacing="1" w:line="276" w:lineRule="auto"/>
        <w:rPr>
          <w:rFonts w:ascii="Times New Roman" w:eastAsia="Times New Roman" w:hAnsi="Times New Roman" w:cs="Times New Roman"/>
          <w:sz w:val="24"/>
          <w:szCs w:val="24"/>
          <w:lang w:eastAsia="fr-FR"/>
        </w:rPr>
      </w:pPr>
      <w:r w:rsidRPr="006C3437">
        <w:rPr>
          <w:rFonts w:ascii="Times New Roman" w:eastAsia="Times New Roman" w:hAnsi="Times New Roman" w:cs="Times New Roman"/>
          <w:sz w:val="24"/>
          <w:szCs w:val="24"/>
          <w:lang w:eastAsia="fr-FR"/>
        </w:rPr>
        <w:t xml:space="preserve">AISD travaille en partenariat avec plusieurs organisations internationales et locales. </w:t>
      </w:r>
    </w:p>
    <w:p w:rsidR="006C3437" w:rsidRPr="006C3437" w:rsidRDefault="006C3437" w:rsidP="006C3437">
      <w:pPr>
        <w:spacing w:before="100" w:beforeAutospacing="1" w:after="100" w:afterAutospacing="1" w:line="276" w:lineRule="auto"/>
        <w:rPr>
          <w:rFonts w:ascii="Times New Roman" w:eastAsia="Times New Roman" w:hAnsi="Times New Roman" w:cs="Times New Roman"/>
          <w:sz w:val="24"/>
          <w:szCs w:val="24"/>
          <w:lang w:eastAsia="fr-FR"/>
        </w:rPr>
      </w:pPr>
      <w:r w:rsidRPr="006C3437">
        <w:rPr>
          <w:rFonts w:ascii="Times New Roman" w:eastAsia="Times New Roman" w:hAnsi="Times New Roman" w:cs="Times New Roman"/>
          <w:sz w:val="24"/>
          <w:szCs w:val="24"/>
          <w:lang w:eastAsia="fr-FR"/>
        </w:rPr>
        <w:t>Les logos de ces partenaires figureront au bas de chaque page du site avec des liens cliquables vers leurs sites web. Une section dédiée décrira chaque partenariat en détail, illustrant l’importance de la collaboration pour la réussite des projets d’AISD.</w:t>
      </w:r>
    </w:p>
    <w:p w:rsidR="00466111" w:rsidRPr="00466111" w:rsidRDefault="00466111" w:rsidP="00466111">
      <w:pPr>
        <w:spacing w:before="100" w:beforeAutospacing="1" w:after="100" w:afterAutospacing="1" w:line="240" w:lineRule="auto"/>
        <w:rPr>
          <w:rFonts w:ascii="Times New Roman" w:eastAsia="Times New Roman" w:hAnsi="Times New Roman" w:cs="Times New Roman"/>
          <w:sz w:val="24"/>
          <w:szCs w:val="24"/>
          <w:lang w:eastAsia="fr-FR"/>
        </w:rPr>
      </w:pPr>
    </w:p>
    <w:p w:rsidR="00466111" w:rsidRPr="000C1255" w:rsidRDefault="00466111" w:rsidP="000C1255">
      <w:pPr>
        <w:spacing w:after="0" w:line="240" w:lineRule="auto"/>
        <w:rPr>
          <w:rFonts w:ascii="Times New Roman" w:eastAsia="Times New Roman" w:hAnsi="Times New Roman" w:cs="Times New Roman"/>
          <w:sz w:val="24"/>
          <w:szCs w:val="24"/>
          <w:lang w:eastAsia="fr-FR"/>
        </w:rPr>
      </w:pPr>
    </w:p>
    <w:sectPr w:rsidR="00466111" w:rsidRPr="000C1255">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3031" w:rsidRDefault="009A3031" w:rsidP="001B1B3E">
      <w:pPr>
        <w:spacing w:after="0" w:line="240" w:lineRule="auto"/>
      </w:pPr>
      <w:r>
        <w:separator/>
      </w:r>
    </w:p>
  </w:endnote>
  <w:endnote w:type="continuationSeparator" w:id="0">
    <w:p w:rsidR="009A3031" w:rsidRDefault="009A3031" w:rsidP="001B1B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1B3E" w:rsidRDefault="001B1B3E">
    <w:pPr>
      <w:pStyle w:val="Pieddepage"/>
      <w:tabs>
        <w:tab w:val="clear" w:pos="4680"/>
        <w:tab w:val="clear" w:pos="9360"/>
      </w:tabs>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Pr>
        <w:caps/>
        <w:noProof/>
        <w:color w:val="5B9BD5" w:themeColor="accent1"/>
      </w:rPr>
      <w:t>2</w:t>
    </w:r>
    <w:r>
      <w:rPr>
        <w:caps/>
        <w:color w:val="5B9BD5" w:themeColor="accent1"/>
      </w:rPr>
      <w:fldChar w:fldCharType="end"/>
    </w:r>
  </w:p>
  <w:p w:rsidR="001B1B3E" w:rsidRDefault="001B1B3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3031" w:rsidRDefault="009A3031" w:rsidP="001B1B3E">
      <w:pPr>
        <w:spacing w:after="0" w:line="240" w:lineRule="auto"/>
      </w:pPr>
      <w:r>
        <w:separator/>
      </w:r>
    </w:p>
  </w:footnote>
  <w:footnote w:type="continuationSeparator" w:id="0">
    <w:p w:rsidR="009A3031" w:rsidRDefault="009A3031" w:rsidP="001B1B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53D50"/>
    <w:multiLevelType w:val="hybridMultilevel"/>
    <w:tmpl w:val="2CE0FB00"/>
    <w:lvl w:ilvl="0" w:tplc="2EE686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2A12B3"/>
    <w:multiLevelType w:val="multilevel"/>
    <w:tmpl w:val="FB8CE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50B7418"/>
    <w:multiLevelType w:val="multilevel"/>
    <w:tmpl w:val="0BFE5ECA"/>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 w15:restartNumberingAfterBreak="0">
    <w:nsid w:val="7F497A04"/>
    <w:multiLevelType w:val="multilevel"/>
    <w:tmpl w:val="A0AA3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8B3"/>
    <w:rsid w:val="00026E0A"/>
    <w:rsid w:val="0004260A"/>
    <w:rsid w:val="000608CE"/>
    <w:rsid w:val="000838B3"/>
    <w:rsid w:val="000B7E11"/>
    <w:rsid w:val="000C1255"/>
    <w:rsid w:val="000D1F84"/>
    <w:rsid w:val="001545EE"/>
    <w:rsid w:val="00166B2B"/>
    <w:rsid w:val="001B1B3E"/>
    <w:rsid w:val="00266334"/>
    <w:rsid w:val="00305671"/>
    <w:rsid w:val="003330C3"/>
    <w:rsid w:val="0039503D"/>
    <w:rsid w:val="003D53C9"/>
    <w:rsid w:val="003F046B"/>
    <w:rsid w:val="0046265F"/>
    <w:rsid w:val="00466111"/>
    <w:rsid w:val="004D6F99"/>
    <w:rsid w:val="00551E26"/>
    <w:rsid w:val="005A21E8"/>
    <w:rsid w:val="006C3437"/>
    <w:rsid w:val="00715614"/>
    <w:rsid w:val="00737595"/>
    <w:rsid w:val="00741AC0"/>
    <w:rsid w:val="00793C12"/>
    <w:rsid w:val="008072F6"/>
    <w:rsid w:val="008726DA"/>
    <w:rsid w:val="008A01C3"/>
    <w:rsid w:val="009511D0"/>
    <w:rsid w:val="00964FC8"/>
    <w:rsid w:val="009A3031"/>
    <w:rsid w:val="00A245E7"/>
    <w:rsid w:val="00AB3958"/>
    <w:rsid w:val="00CB6FBB"/>
    <w:rsid w:val="00CD4085"/>
    <w:rsid w:val="00D23FC0"/>
    <w:rsid w:val="00D353E2"/>
    <w:rsid w:val="00DC62F5"/>
    <w:rsid w:val="00E05F9E"/>
    <w:rsid w:val="00EA17A0"/>
    <w:rsid w:val="00F952CB"/>
    <w:rsid w:val="00FA546D"/>
    <w:rsid w:val="00FD1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8287E"/>
  <w15:chartTrackingRefBased/>
  <w15:docId w15:val="{E85A9A52-5E6A-4BAF-B686-1702B3FBB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fr-FR"/>
    </w:rPr>
  </w:style>
  <w:style w:type="paragraph" w:styleId="Titre3">
    <w:name w:val="heading 3"/>
    <w:basedOn w:val="Normal"/>
    <w:link w:val="Titre3Car"/>
    <w:uiPriority w:val="9"/>
    <w:qFormat/>
    <w:rsid w:val="00466111"/>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next w:val="Normal"/>
    <w:link w:val="Titre4Car"/>
    <w:uiPriority w:val="9"/>
    <w:semiHidden/>
    <w:unhideWhenUsed/>
    <w:qFormat/>
    <w:rsid w:val="00964F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838B3"/>
    <w:pPr>
      <w:ind w:left="720"/>
      <w:contextualSpacing/>
    </w:pPr>
  </w:style>
  <w:style w:type="character" w:styleId="Lienhypertexte">
    <w:name w:val="Hyperlink"/>
    <w:basedOn w:val="Policepardfaut"/>
    <w:uiPriority w:val="99"/>
    <w:unhideWhenUsed/>
    <w:rsid w:val="000B7E11"/>
    <w:rPr>
      <w:color w:val="0563C1" w:themeColor="hyperlink"/>
      <w:u w:val="single"/>
    </w:rPr>
  </w:style>
  <w:style w:type="character" w:customStyle="1" w:styleId="Titre3Car">
    <w:name w:val="Titre 3 Car"/>
    <w:basedOn w:val="Policepardfaut"/>
    <w:link w:val="Titre3"/>
    <w:uiPriority w:val="9"/>
    <w:rsid w:val="00466111"/>
    <w:rPr>
      <w:rFonts w:ascii="Times New Roman" w:eastAsia="Times New Roman" w:hAnsi="Times New Roman" w:cs="Times New Roman"/>
      <w:b/>
      <w:bCs/>
      <w:sz w:val="27"/>
      <w:szCs w:val="27"/>
      <w:lang w:val="fr-FR" w:eastAsia="fr-FR"/>
    </w:rPr>
  </w:style>
  <w:style w:type="paragraph" w:styleId="NormalWeb">
    <w:name w:val="Normal (Web)"/>
    <w:basedOn w:val="Normal"/>
    <w:uiPriority w:val="99"/>
    <w:semiHidden/>
    <w:unhideWhenUsed/>
    <w:rsid w:val="0046611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466111"/>
    <w:rPr>
      <w:b/>
      <w:bCs/>
    </w:rPr>
  </w:style>
  <w:style w:type="character" w:customStyle="1" w:styleId="Titre4Car">
    <w:name w:val="Titre 4 Car"/>
    <w:basedOn w:val="Policepardfaut"/>
    <w:link w:val="Titre4"/>
    <w:uiPriority w:val="9"/>
    <w:semiHidden/>
    <w:rsid w:val="00964FC8"/>
    <w:rPr>
      <w:rFonts w:asciiTheme="majorHAnsi" w:eastAsiaTheme="majorEastAsia" w:hAnsiTheme="majorHAnsi" w:cstheme="majorBidi"/>
      <w:i/>
      <w:iCs/>
      <w:color w:val="2E74B5" w:themeColor="accent1" w:themeShade="BF"/>
      <w:lang w:val="fr-FR"/>
    </w:rPr>
  </w:style>
  <w:style w:type="paragraph" w:styleId="En-tte">
    <w:name w:val="header"/>
    <w:basedOn w:val="Normal"/>
    <w:link w:val="En-tteCar"/>
    <w:uiPriority w:val="99"/>
    <w:unhideWhenUsed/>
    <w:rsid w:val="001B1B3E"/>
    <w:pPr>
      <w:tabs>
        <w:tab w:val="center" w:pos="4680"/>
        <w:tab w:val="right" w:pos="9360"/>
      </w:tabs>
      <w:spacing w:after="0" w:line="240" w:lineRule="auto"/>
    </w:pPr>
  </w:style>
  <w:style w:type="character" w:customStyle="1" w:styleId="En-tteCar">
    <w:name w:val="En-tête Car"/>
    <w:basedOn w:val="Policepardfaut"/>
    <w:link w:val="En-tte"/>
    <w:uiPriority w:val="99"/>
    <w:rsid w:val="001B1B3E"/>
    <w:rPr>
      <w:lang w:val="fr-FR"/>
    </w:rPr>
  </w:style>
  <w:style w:type="paragraph" w:styleId="Pieddepage">
    <w:name w:val="footer"/>
    <w:basedOn w:val="Normal"/>
    <w:link w:val="PieddepageCar"/>
    <w:uiPriority w:val="99"/>
    <w:unhideWhenUsed/>
    <w:rsid w:val="001B1B3E"/>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1B1B3E"/>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596572">
      <w:bodyDiv w:val="1"/>
      <w:marLeft w:val="0"/>
      <w:marRight w:val="0"/>
      <w:marTop w:val="0"/>
      <w:marBottom w:val="0"/>
      <w:divBdr>
        <w:top w:val="none" w:sz="0" w:space="0" w:color="auto"/>
        <w:left w:val="none" w:sz="0" w:space="0" w:color="auto"/>
        <w:bottom w:val="none" w:sz="0" w:space="0" w:color="auto"/>
        <w:right w:val="none" w:sz="0" w:space="0" w:color="auto"/>
      </w:divBdr>
    </w:div>
    <w:div w:id="131093613">
      <w:bodyDiv w:val="1"/>
      <w:marLeft w:val="0"/>
      <w:marRight w:val="0"/>
      <w:marTop w:val="0"/>
      <w:marBottom w:val="0"/>
      <w:divBdr>
        <w:top w:val="none" w:sz="0" w:space="0" w:color="auto"/>
        <w:left w:val="none" w:sz="0" w:space="0" w:color="auto"/>
        <w:bottom w:val="none" w:sz="0" w:space="0" w:color="auto"/>
        <w:right w:val="none" w:sz="0" w:space="0" w:color="auto"/>
      </w:divBdr>
    </w:div>
    <w:div w:id="161240610">
      <w:bodyDiv w:val="1"/>
      <w:marLeft w:val="0"/>
      <w:marRight w:val="0"/>
      <w:marTop w:val="0"/>
      <w:marBottom w:val="0"/>
      <w:divBdr>
        <w:top w:val="none" w:sz="0" w:space="0" w:color="auto"/>
        <w:left w:val="none" w:sz="0" w:space="0" w:color="auto"/>
        <w:bottom w:val="none" w:sz="0" w:space="0" w:color="auto"/>
        <w:right w:val="none" w:sz="0" w:space="0" w:color="auto"/>
      </w:divBdr>
      <w:divsChild>
        <w:div w:id="1084259407">
          <w:marLeft w:val="0"/>
          <w:marRight w:val="0"/>
          <w:marTop w:val="0"/>
          <w:marBottom w:val="0"/>
          <w:divBdr>
            <w:top w:val="none" w:sz="0" w:space="0" w:color="auto"/>
            <w:left w:val="none" w:sz="0" w:space="0" w:color="auto"/>
            <w:bottom w:val="none" w:sz="0" w:space="0" w:color="auto"/>
            <w:right w:val="none" w:sz="0" w:space="0" w:color="auto"/>
          </w:divBdr>
          <w:divsChild>
            <w:div w:id="954748158">
              <w:marLeft w:val="0"/>
              <w:marRight w:val="0"/>
              <w:marTop w:val="0"/>
              <w:marBottom w:val="0"/>
              <w:divBdr>
                <w:top w:val="none" w:sz="0" w:space="0" w:color="auto"/>
                <w:left w:val="none" w:sz="0" w:space="0" w:color="auto"/>
                <w:bottom w:val="none" w:sz="0" w:space="0" w:color="auto"/>
                <w:right w:val="none" w:sz="0" w:space="0" w:color="auto"/>
              </w:divBdr>
              <w:divsChild>
                <w:div w:id="692343044">
                  <w:marLeft w:val="0"/>
                  <w:marRight w:val="0"/>
                  <w:marTop w:val="0"/>
                  <w:marBottom w:val="0"/>
                  <w:divBdr>
                    <w:top w:val="none" w:sz="0" w:space="0" w:color="auto"/>
                    <w:left w:val="none" w:sz="0" w:space="0" w:color="auto"/>
                    <w:bottom w:val="none" w:sz="0" w:space="0" w:color="auto"/>
                    <w:right w:val="none" w:sz="0" w:space="0" w:color="auto"/>
                  </w:divBdr>
                  <w:divsChild>
                    <w:div w:id="1534609711">
                      <w:marLeft w:val="0"/>
                      <w:marRight w:val="0"/>
                      <w:marTop w:val="0"/>
                      <w:marBottom w:val="0"/>
                      <w:divBdr>
                        <w:top w:val="none" w:sz="0" w:space="0" w:color="auto"/>
                        <w:left w:val="none" w:sz="0" w:space="0" w:color="auto"/>
                        <w:bottom w:val="none" w:sz="0" w:space="0" w:color="auto"/>
                        <w:right w:val="none" w:sz="0" w:space="0" w:color="auto"/>
                      </w:divBdr>
                      <w:divsChild>
                        <w:div w:id="313805074">
                          <w:marLeft w:val="0"/>
                          <w:marRight w:val="0"/>
                          <w:marTop w:val="0"/>
                          <w:marBottom w:val="0"/>
                          <w:divBdr>
                            <w:top w:val="none" w:sz="0" w:space="0" w:color="auto"/>
                            <w:left w:val="none" w:sz="0" w:space="0" w:color="auto"/>
                            <w:bottom w:val="none" w:sz="0" w:space="0" w:color="auto"/>
                            <w:right w:val="none" w:sz="0" w:space="0" w:color="auto"/>
                          </w:divBdr>
                          <w:divsChild>
                            <w:div w:id="148373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242</TotalTime>
  <Pages>5</Pages>
  <Words>1330</Words>
  <Characters>7584</Characters>
  <Application>Microsoft Office Word</Application>
  <DocSecurity>0</DocSecurity>
  <Lines>63</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HANGNOUN Towanou Serge</dc:creator>
  <cp:keywords/>
  <dc:description/>
  <cp:lastModifiedBy>HANGNOUN Towanou Serge</cp:lastModifiedBy>
  <cp:revision>32</cp:revision>
  <dcterms:created xsi:type="dcterms:W3CDTF">2024-09-20T17:11:00Z</dcterms:created>
  <dcterms:modified xsi:type="dcterms:W3CDTF">2024-09-27T07:11:00Z</dcterms:modified>
</cp:coreProperties>
</file>